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81B" w:rsidRDefault="0086481B" w:rsidP="0086481B">
      <w:pPr>
        <w:spacing w:line="360" w:lineRule="auto"/>
        <w:ind w:rightChars="-2365" w:right="-4966"/>
        <w:rPr>
          <w:rFonts w:ascii="黑体" w:eastAsia="黑体" w:hint="eastAsia"/>
          <w:sz w:val="24"/>
        </w:rPr>
      </w:pPr>
      <w:r>
        <w:rPr>
          <w:rFonts w:ascii="黑体" w:eastAsia="黑体" w:hint="eastAsia"/>
          <w:sz w:val="24"/>
        </w:rPr>
        <w:t>附件3</w:t>
      </w:r>
    </w:p>
    <w:tbl>
      <w:tblPr>
        <w:tblW w:w="0" w:type="auto"/>
        <w:jc w:val="center"/>
        <w:tblLook w:val="0000" w:firstRow="0" w:lastRow="0" w:firstColumn="0" w:lastColumn="0" w:noHBand="0" w:noVBand="0"/>
      </w:tblPr>
      <w:tblGrid>
        <w:gridCol w:w="8055"/>
        <w:gridCol w:w="5895"/>
      </w:tblGrid>
      <w:tr w:rsidR="0086481B" w:rsidRPr="00D51E77" w:rsidTr="008F5D12">
        <w:trPr>
          <w:trHeight w:val="777"/>
          <w:jc w:val="center"/>
        </w:trPr>
        <w:tc>
          <w:tcPr>
            <w:tcW w:w="8055" w:type="dxa"/>
            <w:vAlign w:val="center"/>
          </w:tcPr>
          <w:p w:rsidR="0086481B" w:rsidRPr="00D51E77" w:rsidRDefault="0086481B" w:rsidP="004F27B6">
            <w:pPr>
              <w:spacing w:line="360" w:lineRule="auto"/>
              <w:jc w:val="distribute"/>
              <w:rPr>
                <w:rFonts w:ascii="黑体" w:eastAsia="黑体" w:hint="eastAsia"/>
                <w:sz w:val="28"/>
                <w:szCs w:val="28"/>
              </w:rPr>
            </w:pPr>
            <w:r w:rsidRPr="00D51E77">
              <w:rPr>
                <w:rFonts w:ascii="黑体" w:eastAsia="黑体" w:hint="eastAsia"/>
                <w:sz w:val="28"/>
                <w:szCs w:val="28"/>
              </w:rPr>
              <w:t>四川省学术和技术带头人</w:t>
            </w:r>
          </w:p>
        </w:tc>
        <w:tc>
          <w:tcPr>
            <w:tcW w:w="5895" w:type="dxa"/>
            <w:vMerge w:val="restart"/>
            <w:vAlign w:val="center"/>
          </w:tcPr>
          <w:p w:rsidR="0086481B" w:rsidRPr="00D51E77" w:rsidRDefault="0086481B" w:rsidP="004F27B6">
            <w:pPr>
              <w:spacing w:line="360" w:lineRule="auto"/>
              <w:rPr>
                <w:rFonts w:ascii="黑体" w:eastAsia="黑体" w:hint="eastAsia"/>
                <w:sz w:val="28"/>
                <w:szCs w:val="28"/>
              </w:rPr>
            </w:pPr>
            <w:r w:rsidRPr="00D51E77">
              <w:rPr>
                <w:rFonts w:ascii="黑体" w:eastAsia="黑体" w:hint="eastAsia"/>
                <w:sz w:val="28"/>
                <w:szCs w:val="28"/>
              </w:rPr>
              <w:t xml:space="preserve">    推荐一览表</w:t>
            </w:r>
          </w:p>
        </w:tc>
      </w:tr>
      <w:tr w:rsidR="0086481B" w:rsidRPr="00D51E77" w:rsidTr="008F5D12">
        <w:trPr>
          <w:trHeight w:val="618"/>
          <w:jc w:val="center"/>
        </w:trPr>
        <w:tc>
          <w:tcPr>
            <w:tcW w:w="8055" w:type="dxa"/>
            <w:vAlign w:val="center"/>
          </w:tcPr>
          <w:p w:rsidR="0086481B" w:rsidRPr="00D51E77" w:rsidRDefault="0086481B" w:rsidP="004F27B6">
            <w:pPr>
              <w:spacing w:line="360" w:lineRule="auto"/>
              <w:jc w:val="distribute"/>
              <w:rPr>
                <w:rFonts w:ascii="黑体" w:eastAsia="黑体" w:hint="eastAsia"/>
                <w:sz w:val="28"/>
                <w:szCs w:val="28"/>
              </w:rPr>
            </w:pPr>
            <w:r w:rsidRPr="00D51E77">
              <w:rPr>
                <w:rFonts w:ascii="黑体" w:eastAsia="黑体" w:hint="eastAsia"/>
                <w:sz w:val="28"/>
                <w:szCs w:val="28"/>
              </w:rPr>
              <w:t>四川省学术和技术带头人后备人选</w:t>
            </w:r>
          </w:p>
        </w:tc>
        <w:tc>
          <w:tcPr>
            <w:tcW w:w="5895" w:type="dxa"/>
            <w:vMerge/>
          </w:tcPr>
          <w:p w:rsidR="0086481B" w:rsidRPr="00D51E77" w:rsidRDefault="0086481B" w:rsidP="004F27B6">
            <w:pPr>
              <w:rPr>
                <w:sz w:val="28"/>
                <w:szCs w:val="28"/>
              </w:rPr>
            </w:pPr>
          </w:p>
        </w:tc>
      </w:tr>
    </w:tbl>
    <w:p w:rsidR="0086481B" w:rsidRDefault="0086481B" w:rsidP="0086481B">
      <w:pPr>
        <w:spacing w:line="360" w:lineRule="auto"/>
        <w:ind w:firstLineChars="1250" w:firstLine="5500"/>
        <w:rPr>
          <w:rFonts w:ascii="黑体" w:eastAsia="黑体" w:hint="eastAsia"/>
          <w:sz w:val="44"/>
          <w:szCs w:val="44"/>
        </w:rPr>
      </w:pPr>
    </w:p>
    <w:p w:rsidR="00A505E0" w:rsidRDefault="0086481B">
      <w:pPr>
        <w:rPr>
          <w:rFonts w:ascii="宋体" w:hint="eastAsia"/>
          <w:sz w:val="28"/>
          <w:szCs w:val="28"/>
        </w:rPr>
      </w:pPr>
      <w:r>
        <w:rPr>
          <w:rFonts w:ascii="宋体" w:hint="eastAsia"/>
          <w:sz w:val="28"/>
          <w:szCs w:val="28"/>
        </w:rPr>
        <w:t>单位：西南交通大学</w:t>
      </w:r>
      <w:r>
        <w:rPr>
          <w:rFonts w:ascii="宋体" w:hint="eastAsia"/>
          <w:sz w:val="28"/>
          <w:szCs w:val="28"/>
        </w:rPr>
        <w:t xml:space="preserve">                 </w:t>
      </w:r>
      <w:r w:rsidR="008F5D12">
        <w:rPr>
          <w:rFonts w:ascii="宋体" w:hint="eastAsia"/>
          <w:sz w:val="28"/>
          <w:szCs w:val="28"/>
        </w:rPr>
        <w:t xml:space="preserve">   </w:t>
      </w:r>
      <w:r>
        <w:rPr>
          <w:rFonts w:ascii="宋体" w:hint="eastAsia"/>
          <w:sz w:val="28"/>
          <w:szCs w:val="28"/>
        </w:rPr>
        <w:t xml:space="preserve">推荐类别（带头人或后备人选）： </w:t>
      </w:r>
      <w:r w:rsidRPr="00A55315">
        <w:rPr>
          <w:rFonts w:ascii="宋体" w:hint="eastAsia"/>
          <w:b/>
          <w:sz w:val="28"/>
          <w:szCs w:val="28"/>
        </w:rPr>
        <w:t>后备人选</w:t>
      </w:r>
      <w:r>
        <w:rPr>
          <w:rFonts w:ascii="宋体" w:hint="eastAsia"/>
          <w:sz w:val="28"/>
          <w:szCs w:val="28"/>
        </w:rPr>
        <w:t xml:space="preserve">   </w:t>
      </w:r>
    </w:p>
    <w:tbl>
      <w:tblPr>
        <w:tblW w:w="17920" w:type="dxa"/>
        <w:tblInd w:w="93" w:type="dxa"/>
        <w:tblLook w:val="04A0" w:firstRow="1" w:lastRow="0" w:firstColumn="1" w:lastColumn="0" w:noHBand="0" w:noVBand="1"/>
      </w:tblPr>
      <w:tblGrid>
        <w:gridCol w:w="720"/>
        <w:gridCol w:w="900"/>
        <w:gridCol w:w="860"/>
        <w:gridCol w:w="720"/>
        <w:gridCol w:w="720"/>
        <w:gridCol w:w="820"/>
        <w:gridCol w:w="720"/>
        <w:gridCol w:w="1020"/>
        <w:gridCol w:w="820"/>
        <w:gridCol w:w="1240"/>
        <w:gridCol w:w="1000"/>
        <w:gridCol w:w="1140"/>
        <w:gridCol w:w="5820"/>
        <w:gridCol w:w="1420"/>
      </w:tblGrid>
      <w:tr w:rsidR="008F5D12" w:rsidRPr="008F5D12" w:rsidTr="008F5D12">
        <w:trPr>
          <w:trHeight w:val="85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b/>
                <w:bCs/>
                <w:color w:val="000000"/>
                <w:kern w:val="0"/>
                <w:sz w:val="24"/>
              </w:rPr>
            </w:pPr>
            <w:r w:rsidRPr="008F5D12">
              <w:rPr>
                <w:rFonts w:ascii="宋体" w:hAnsi="宋体" w:cs="宋体" w:hint="eastAsia"/>
                <w:b/>
                <w:bCs/>
                <w:color w:val="000000"/>
                <w:kern w:val="0"/>
                <w:sz w:val="24"/>
              </w:rPr>
              <w:t>人选代码</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b/>
                <w:bCs/>
                <w:color w:val="000000"/>
                <w:kern w:val="0"/>
                <w:sz w:val="24"/>
              </w:rPr>
            </w:pPr>
            <w:r w:rsidRPr="008F5D12">
              <w:rPr>
                <w:rFonts w:ascii="宋体" w:hAnsi="宋体" w:cs="宋体" w:hint="eastAsia"/>
                <w:b/>
                <w:bCs/>
                <w:color w:val="000000"/>
                <w:kern w:val="0"/>
                <w:sz w:val="24"/>
              </w:rPr>
              <w:t>姓  名</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b/>
                <w:bCs/>
                <w:color w:val="000000"/>
                <w:kern w:val="0"/>
                <w:sz w:val="24"/>
              </w:rPr>
            </w:pPr>
            <w:r w:rsidRPr="008F5D12">
              <w:rPr>
                <w:rFonts w:ascii="宋体" w:hAnsi="宋体" w:cs="宋体" w:hint="eastAsia"/>
                <w:b/>
                <w:bCs/>
                <w:color w:val="000000"/>
                <w:kern w:val="0"/>
                <w:sz w:val="24"/>
              </w:rPr>
              <w:t>工 作 单 位</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b/>
                <w:bCs/>
                <w:color w:val="000000"/>
                <w:kern w:val="0"/>
                <w:sz w:val="24"/>
              </w:rPr>
            </w:pPr>
            <w:r w:rsidRPr="008F5D12">
              <w:rPr>
                <w:rFonts w:ascii="宋体" w:hAnsi="宋体" w:cs="宋体" w:hint="eastAsia"/>
                <w:b/>
                <w:bCs/>
                <w:color w:val="000000"/>
                <w:kern w:val="0"/>
                <w:sz w:val="24"/>
              </w:rPr>
              <w:t>性别</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b/>
                <w:bCs/>
                <w:color w:val="000000"/>
                <w:kern w:val="0"/>
                <w:sz w:val="24"/>
              </w:rPr>
            </w:pPr>
            <w:r w:rsidRPr="008F5D12">
              <w:rPr>
                <w:rFonts w:ascii="宋体" w:hAnsi="宋体" w:cs="宋体" w:hint="eastAsia"/>
                <w:b/>
                <w:bCs/>
                <w:color w:val="000000"/>
                <w:kern w:val="0"/>
                <w:sz w:val="24"/>
              </w:rPr>
              <w:t>年龄</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b/>
                <w:bCs/>
                <w:color w:val="000000"/>
                <w:kern w:val="0"/>
                <w:sz w:val="24"/>
              </w:rPr>
            </w:pPr>
            <w:r w:rsidRPr="008F5D12">
              <w:rPr>
                <w:rFonts w:ascii="宋体" w:hAnsi="宋体" w:cs="宋体" w:hint="eastAsia"/>
                <w:b/>
                <w:bCs/>
                <w:color w:val="000000"/>
                <w:kern w:val="0"/>
                <w:sz w:val="24"/>
              </w:rPr>
              <w:t>政治面貌</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b/>
                <w:bCs/>
                <w:color w:val="000000"/>
                <w:kern w:val="0"/>
                <w:sz w:val="24"/>
              </w:rPr>
            </w:pPr>
            <w:r w:rsidRPr="008F5D12">
              <w:rPr>
                <w:rFonts w:ascii="宋体" w:hAnsi="宋体" w:cs="宋体" w:hint="eastAsia"/>
                <w:b/>
                <w:bCs/>
                <w:color w:val="000000"/>
                <w:kern w:val="0"/>
                <w:sz w:val="24"/>
              </w:rPr>
              <w:t>行政职务</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b/>
                <w:bCs/>
                <w:color w:val="000000"/>
                <w:kern w:val="0"/>
                <w:sz w:val="24"/>
              </w:rPr>
            </w:pPr>
            <w:r w:rsidRPr="008F5D12">
              <w:rPr>
                <w:rFonts w:ascii="宋体" w:hAnsi="宋体" w:cs="宋体" w:hint="eastAsia"/>
                <w:b/>
                <w:bCs/>
                <w:color w:val="000000"/>
                <w:kern w:val="0"/>
                <w:sz w:val="24"/>
              </w:rPr>
              <w:t>专业技术职务(称)</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b/>
                <w:bCs/>
                <w:color w:val="000000"/>
                <w:kern w:val="0"/>
                <w:sz w:val="24"/>
              </w:rPr>
            </w:pPr>
            <w:r w:rsidRPr="008F5D12">
              <w:rPr>
                <w:rFonts w:ascii="宋体" w:hAnsi="宋体" w:cs="宋体" w:hint="eastAsia"/>
                <w:b/>
                <w:bCs/>
                <w:color w:val="000000"/>
                <w:kern w:val="0"/>
                <w:sz w:val="24"/>
              </w:rPr>
              <w:t>文化程度</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b/>
                <w:bCs/>
                <w:color w:val="000000"/>
                <w:kern w:val="0"/>
                <w:sz w:val="24"/>
              </w:rPr>
            </w:pPr>
            <w:r w:rsidRPr="008F5D12">
              <w:rPr>
                <w:rFonts w:ascii="宋体" w:hAnsi="宋体" w:cs="宋体" w:hint="eastAsia"/>
                <w:b/>
                <w:bCs/>
                <w:color w:val="000000"/>
                <w:kern w:val="0"/>
                <w:sz w:val="24"/>
              </w:rPr>
              <w:t>最高学历毕业学校</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b/>
                <w:bCs/>
                <w:color w:val="000000"/>
                <w:kern w:val="0"/>
                <w:sz w:val="24"/>
              </w:rPr>
            </w:pPr>
            <w:r w:rsidRPr="008F5D12">
              <w:rPr>
                <w:rFonts w:ascii="宋体" w:hAnsi="宋体" w:cs="宋体" w:hint="eastAsia"/>
                <w:b/>
                <w:bCs/>
                <w:color w:val="000000"/>
                <w:kern w:val="0"/>
                <w:sz w:val="24"/>
              </w:rPr>
              <w:t>毕业时间</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b/>
                <w:bCs/>
                <w:color w:val="000000"/>
                <w:kern w:val="0"/>
                <w:sz w:val="24"/>
              </w:rPr>
            </w:pPr>
            <w:r w:rsidRPr="008F5D12">
              <w:rPr>
                <w:rFonts w:ascii="宋体" w:hAnsi="宋体" w:cs="宋体" w:hint="eastAsia"/>
                <w:b/>
                <w:bCs/>
                <w:color w:val="000000"/>
                <w:kern w:val="0"/>
                <w:sz w:val="24"/>
              </w:rPr>
              <w:t>从事专业</w:t>
            </w:r>
          </w:p>
        </w:tc>
        <w:tc>
          <w:tcPr>
            <w:tcW w:w="5820" w:type="dxa"/>
            <w:tcBorders>
              <w:top w:val="single" w:sz="4" w:space="0" w:color="auto"/>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b/>
                <w:bCs/>
                <w:color w:val="000000"/>
                <w:kern w:val="0"/>
                <w:sz w:val="24"/>
              </w:rPr>
            </w:pPr>
            <w:r w:rsidRPr="008F5D12">
              <w:rPr>
                <w:rFonts w:ascii="宋体" w:hAnsi="宋体" w:cs="宋体" w:hint="eastAsia"/>
                <w:b/>
                <w:bCs/>
                <w:color w:val="000000"/>
                <w:kern w:val="0"/>
                <w:sz w:val="24"/>
              </w:rPr>
              <w:t>水平、贡献、效益（摘要）</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b/>
                <w:bCs/>
                <w:color w:val="000000"/>
                <w:kern w:val="0"/>
                <w:sz w:val="24"/>
              </w:rPr>
            </w:pPr>
            <w:r w:rsidRPr="008F5D12">
              <w:rPr>
                <w:rFonts w:ascii="宋体" w:hAnsi="宋体" w:cs="宋体" w:hint="eastAsia"/>
                <w:b/>
                <w:bCs/>
                <w:color w:val="000000"/>
                <w:kern w:val="0"/>
                <w:sz w:val="24"/>
              </w:rPr>
              <w:t>学科、专业</w:t>
            </w:r>
          </w:p>
        </w:tc>
      </w:tr>
      <w:tr w:rsidR="008F5D12" w:rsidRPr="008F5D12" w:rsidTr="008F5D12">
        <w:trPr>
          <w:trHeight w:val="324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1</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周国华</w:t>
            </w:r>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31</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中共党员</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无</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副教授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研究生</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2011.06</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电力电子与电力传动</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2013年全国百篇优秀博士学位论文获得者，四川省杰出青年学术技术带头人（培育）。长期专注于电力电子拓扑及其控制的基础理论和应用研究工作，提出了</w:t>
            </w:r>
            <w:proofErr w:type="gramStart"/>
            <w:r w:rsidRPr="008F5D12">
              <w:rPr>
                <w:rFonts w:ascii="宋体" w:hAnsi="宋体" w:cs="宋体" w:hint="eastAsia"/>
                <w:color w:val="000000"/>
                <w:kern w:val="0"/>
                <w:sz w:val="22"/>
                <w:szCs w:val="22"/>
              </w:rPr>
              <w:t>非对称双缘调制</w:t>
            </w:r>
            <w:proofErr w:type="gramEnd"/>
            <w:r w:rsidRPr="008F5D12">
              <w:rPr>
                <w:rFonts w:ascii="宋体" w:hAnsi="宋体" w:cs="宋体" w:hint="eastAsia"/>
                <w:color w:val="000000"/>
                <w:kern w:val="0"/>
                <w:sz w:val="22"/>
                <w:szCs w:val="22"/>
              </w:rPr>
              <w:t>方法、四点均值法、数字三角补偿方法等，实现了基于纹波的归一化模拟控制方案和数字控制算法，取得了显著的研究成果。出版专著1部，发表SCI论文28篇、EI论文40余篇，授权/受理发明专利16项，授权实用新型专利14项；主持国家自然科学基金（面上项目）、高等学校博士学科点专项科研基金、霍英东教育基金会高等院校青年教师基金、四川省青年科技基金等项目，主</w:t>
            </w:r>
            <w:proofErr w:type="gramStart"/>
            <w:r w:rsidRPr="008F5D12">
              <w:rPr>
                <w:rFonts w:ascii="宋体" w:hAnsi="宋体" w:cs="宋体" w:hint="eastAsia"/>
                <w:color w:val="000000"/>
                <w:kern w:val="0"/>
                <w:sz w:val="22"/>
                <w:szCs w:val="22"/>
              </w:rPr>
              <w:t>研</w:t>
            </w:r>
            <w:proofErr w:type="gramEnd"/>
            <w:r w:rsidRPr="008F5D12">
              <w:rPr>
                <w:rFonts w:ascii="宋体" w:hAnsi="宋体" w:cs="宋体" w:hint="eastAsia"/>
                <w:color w:val="000000"/>
                <w:kern w:val="0"/>
                <w:sz w:val="22"/>
                <w:szCs w:val="22"/>
              </w:rPr>
              <w:t>纵向项目4项、横向项目6项；获得詹天佑铁道科学技术奖专项基金奖、四川省优秀硕士学位论文奖、国际会议最佳论文奖等。</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工程科学技术、电力电子与电力传动</w:t>
            </w:r>
          </w:p>
        </w:tc>
      </w:tr>
      <w:tr w:rsidR="008F5D12" w:rsidRPr="008F5D12" w:rsidTr="008F5D12">
        <w:trPr>
          <w:trHeight w:val="351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lastRenderedPageBreak/>
              <w:t>2</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麦瑞坤</w:t>
            </w:r>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34</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党员</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无</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副教授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博士</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2010.07</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电力系统及其自动化</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博士论文获校、省优秀博士论文奖及全国百篇优秀博士论文提名奖，获教育部科技进步二等奖1项，系四川省青年科技创新团队骨干成员。主持国家自然科学基金1项，主</w:t>
            </w:r>
            <w:proofErr w:type="gramStart"/>
            <w:r w:rsidRPr="008F5D12">
              <w:rPr>
                <w:rFonts w:ascii="宋体" w:hAnsi="宋体" w:cs="宋体" w:hint="eastAsia"/>
                <w:color w:val="000000"/>
                <w:kern w:val="0"/>
                <w:sz w:val="22"/>
                <w:szCs w:val="22"/>
              </w:rPr>
              <w:t>研</w:t>
            </w:r>
            <w:proofErr w:type="gramEnd"/>
            <w:r w:rsidRPr="008F5D12">
              <w:rPr>
                <w:rFonts w:ascii="宋体" w:hAnsi="宋体" w:cs="宋体" w:hint="eastAsia"/>
                <w:color w:val="000000"/>
                <w:kern w:val="0"/>
                <w:sz w:val="22"/>
                <w:szCs w:val="22"/>
              </w:rPr>
              <w:t>省部级科研项目4项。以第一作者在IEEE、中国电机工程学报等国内外高级别期刊上发表论文13篇，共发表22篇，其中SCI收录5篇、EI收录15篇；申请发明专利14项、实用新型专利4项。主</w:t>
            </w:r>
            <w:proofErr w:type="gramStart"/>
            <w:r w:rsidRPr="008F5D12">
              <w:rPr>
                <w:rFonts w:ascii="宋体" w:hAnsi="宋体" w:cs="宋体" w:hint="eastAsia"/>
                <w:color w:val="000000"/>
                <w:kern w:val="0"/>
                <w:sz w:val="22"/>
                <w:szCs w:val="22"/>
              </w:rPr>
              <w:t>研</w:t>
            </w:r>
            <w:proofErr w:type="gramEnd"/>
            <w:r w:rsidRPr="008F5D12">
              <w:rPr>
                <w:rFonts w:ascii="宋体" w:hAnsi="宋体" w:cs="宋体" w:hint="eastAsia"/>
                <w:color w:val="000000"/>
                <w:kern w:val="0"/>
                <w:sz w:val="22"/>
                <w:szCs w:val="22"/>
              </w:rPr>
              <w:t>开发了英国Alston公司的“P847-PMU”单元及新型距离保护装置，并已成功商用于欧洲、非洲电网；主</w:t>
            </w:r>
            <w:proofErr w:type="gramStart"/>
            <w:r w:rsidRPr="008F5D12">
              <w:rPr>
                <w:rFonts w:ascii="宋体" w:hAnsi="宋体" w:cs="宋体" w:hint="eastAsia"/>
                <w:color w:val="000000"/>
                <w:kern w:val="0"/>
                <w:sz w:val="22"/>
                <w:szCs w:val="22"/>
              </w:rPr>
              <w:t>研</w:t>
            </w:r>
            <w:proofErr w:type="gramEnd"/>
            <w:r w:rsidRPr="008F5D12">
              <w:rPr>
                <w:rFonts w:ascii="宋体" w:hAnsi="宋体" w:cs="宋体" w:hint="eastAsia"/>
                <w:color w:val="000000"/>
                <w:kern w:val="0"/>
                <w:sz w:val="22"/>
                <w:szCs w:val="22"/>
              </w:rPr>
              <w:t>开发了国内上市公司易事特的“高效光伏并网逆变器”并通过鉴定，已创造3.6亿多元销售额；主</w:t>
            </w:r>
            <w:proofErr w:type="gramStart"/>
            <w:r w:rsidRPr="008F5D12">
              <w:rPr>
                <w:rFonts w:ascii="宋体" w:hAnsi="宋体" w:cs="宋体" w:hint="eastAsia"/>
                <w:color w:val="000000"/>
                <w:kern w:val="0"/>
                <w:sz w:val="22"/>
                <w:szCs w:val="22"/>
              </w:rPr>
              <w:t>研</w:t>
            </w:r>
            <w:proofErr w:type="gramEnd"/>
            <w:r w:rsidRPr="008F5D12">
              <w:rPr>
                <w:rFonts w:ascii="宋体" w:hAnsi="宋体" w:cs="宋体" w:hint="eastAsia"/>
                <w:color w:val="000000"/>
                <w:kern w:val="0"/>
                <w:sz w:val="22"/>
                <w:szCs w:val="22"/>
              </w:rPr>
              <w:t>“西南交通大学新兴交叉学科培育计划”（350万），已主持研发出国内首个高效大功率无线供电系统，该成果处于国内领先水平。</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电力系统及其自动化</w:t>
            </w:r>
          </w:p>
        </w:tc>
      </w:tr>
      <w:tr w:rsidR="008F5D12" w:rsidRPr="008F5D12" w:rsidTr="008F5D12">
        <w:trPr>
          <w:trHeight w:val="351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3</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李</w:t>
            </w:r>
            <w:r>
              <w:rPr>
                <w:rFonts w:ascii="宋体" w:hAnsi="宋体" w:cs="宋体" w:hint="eastAsia"/>
                <w:color w:val="000000"/>
                <w:kern w:val="0"/>
                <w:sz w:val="22"/>
                <w:szCs w:val="22"/>
              </w:rPr>
              <w:t xml:space="preserve">  </w:t>
            </w:r>
            <w:r w:rsidRPr="008F5D12">
              <w:rPr>
                <w:rFonts w:ascii="宋体" w:hAnsi="宋体" w:cs="宋体" w:hint="eastAsia"/>
                <w:color w:val="000000"/>
                <w:kern w:val="0"/>
                <w:sz w:val="22"/>
                <w:szCs w:val="22"/>
              </w:rPr>
              <w:t>奇</w:t>
            </w:r>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30</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中共党员</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副教授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博士</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2011.06</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电力系统及其自动化、新能源技术与应用</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从事燃料电池机车技术、新能源并网发电技术、电力系统稳定与控制等领域的科研工作，在国内率先开展了燃料电池电动机车研究，参与研制了国内第一辆燃料电池电动机车。近五年，主持、主</w:t>
            </w:r>
            <w:proofErr w:type="gramStart"/>
            <w:r w:rsidRPr="008F5D12">
              <w:rPr>
                <w:rFonts w:ascii="宋体" w:hAnsi="宋体" w:cs="宋体" w:hint="eastAsia"/>
                <w:color w:val="000000"/>
                <w:kern w:val="0"/>
                <w:sz w:val="22"/>
                <w:szCs w:val="22"/>
              </w:rPr>
              <w:t>研</w:t>
            </w:r>
            <w:proofErr w:type="gramEnd"/>
            <w:r w:rsidRPr="008F5D12">
              <w:rPr>
                <w:rFonts w:ascii="宋体" w:hAnsi="宋体" w:cs="宋体" w:hint="eastAsia"/>
                <w:color w:val="000000"/>
                <w:kern w:val="0"/>
                <w:sz w:val="22"/>
                <w:szCs w:val="22"/>
              </w:rPr>
              <w:t>国家级、省部级科研项目及工程项目10余项。在国内外重要学术期刊发表学术论文70余篇，其中SCI收录（含录用）14篇、EI收录（含录用）40余篇，申请发明专利14项，授权发明专利和实用新型专利2项。曾获2013年四川省优秀博士学位论文、詹天佑铁道科学技术奖、国家</w:t>
            </w:r>
            <w:proofErr w:type="gramStart"/>
            <w:r w:rsidRPr="008F5D12">
              <w:rPr>
                <w:rFonts w:ascii="宋体" w:hAnsi="宋体" w:cs="宋体" w:hint="eastAsia"/>
                <w:color w:val="000000"/>
                <w:kern w:val="0"/>
                <w:sz w:val="22"/>
                <w:szCs w:val="22"/>
              </w:rPr>
              <w:t>公派专项</w:t>
            </w:r>
            <w:proofErr w:type="gramEnd"/>
            <w:r w:rsidRPr="008F5D12">
              <w:rPr>
                <w:rFonts w:ascii="宋体" w:hAnsi="宋体" w:cs="宋体" w:hint="eastAsia"/>
                <w:color w:val="000000"/>
                <w:kern w:val="0"/>
                <w:sz w:val="22"/>
                <w:szCs w:val="22"/>
              </w:rPr>
              <w:t>研究生奖学金、中国智能电网学术研讨会优秀论文奖等奖励及荣誉称号。现为国际电气和电子工程师协会（IEEE）会员，并担任IEEE Transactions on Power System、中国电机工程学报等多个国内外学术期刊的审稿专家。</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电气工程、电力系统及其自动化</w:t>
            </w:r>
          </w:p>
        </w:tc>
      </w:tr>
      <w:tr w:rsidR="008F5D12" w:rsidRPr="008F5D12" w:rsidTr="008F5D12">
        <w:trPr>
          <w:trHeight w:val="297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lastRenderedPageBreak/>
              <w:t>4</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proofErr w:type="gramStart"/>
            <w:r w:rsidRPr="008F5D12">
              <w:rPr>
                <w:rFonts w:ascii="宋体" w:hAnsi="宋体" w:cs="宋体" w:hint="eastAsia"/>
                <w:color w:val="000000"/>
                <w:kern w:val="0"/>
                <w:sz w:val="22"/>
                <w:szCs w:val="22"/>
              </w:rPr>
              <w:t>戴朝华</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41</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群众</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副教授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研究生</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2009.05</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电力系统及其自动化</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承担国家科技支撑计划、国家自然科学基金等省部级以上科研项目7项，发表论文50余篇，其中SCI收录 9篇、EI收录20余篇，SCI他引104次（单篇最高26次），EI他引211次（单篇最高54次）。主要成果包括：(1) 将云模型引入到进化算法，提出云自适应遗传算法和云进化算法，他人利用两种算法求解智能调度、配电网开关优化等问题。(2) 提出搜寻者优化算法解决无功优化等问题，IEEE Trans. Power Delivery等20余个国际期刊上发表了他人利用该算法求解经济调度等问题的论文。(3) 作为骨干成功研制了国内首辆燃料电池机车，目前在国家科技支撑计划资助下研制燃料电池混合动力有轨电车。</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工学、电气工程</w:t>
            </w:r>
          </w:p>
        </w:tc>
      </w:tr>
      <w:tr w:rsidR="008F5D12" w:rsidRPr="008F5D12" w:rsidTr="008F5D12">
        <w:trPr>
          <w:trHeight w:val="27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5</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proofErr w:type="gramStart"/>
            <w:r w:rsidRPr="008F5D12">
              <w:rPr>
                <w:rFonts w:ascii="宋体" w:hAnsi="宋体" w:cs="宋体" w:hint="eastAsia"/>
                <w:color w:val="000000"/>
                <w:kern w:val="0"/>
                <w:sz w:val="22"/>
                <w:szCs w:val="22"/>
              </w:rPr>
              <w:t>翟</w:t>
            </w:r>
            <w:proofErr w:type="gramEnd"/>
            <w:r w:rsidRPr="008F5D12">
              <w:rPr>
                <w:rFonts w:ascii="宋体" w:hAnsi="宋体" w:cs="宋体" w:hint="eastAsia"/>
                <w:color w:val="000000"/>
                <w:kern w:val="0"/>
                <w:sz w:val="22"/>
                <w:szCs w:val="22"/>
              </w:rPr>
              <w:t>东海</w:t>
            </w:r>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40</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党员</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院长助理</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副教授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博士</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2003</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信息科学</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近年来主持国家社会科学基金项目、国家语委“十二五”科研规划项目、教育部科学技术研究重点项目、科技</w:t>
            </w:r>
            <w:proofErr w:type="gramStart"/>
            <w:r w:rsidRPr="008F5D12">
              <w:rPr>
                <w:rFonts w:ascii="宋体" w:hAnsi="宋体" w:cs="宋体" w:hint="eastAsia"/>
                <w:color w:val="000000"/>
                <w:kern w:val="0"/>
                <w:sz w:val="22"/>
                <w:szCs w:val="22"/>
              </w:rPr>
              <w:t>部国家</w:t>
            </w:r>
            <w:proofErr w:type="gramEnd"/>
            <w:r w:rsidRPr="008F5D12">
              <w:rPr>
                <w:rFonts w:ascii="宋体" w:hAnsi="宋体" w:cs="宋体" w:hint="eastAsia"/>
                <w:color w:val="000000"/>
                <w:kern w:val="0"/>
                <w:sz w:val="22"/>
                <w:szCs w:val="22"/>
              </w:rPr>
              <w:t>软科学研究计划项目、中央高校基本科研业务费专项资金科技创新项目、西藏自治区科技厅科技计划项目、西藏自治区教育科学“十二五”规划项目等科研项目7项；主</w:t>
            </w:r>
            <w:proofErr w:type="gramStart"/>
            <w:r w:rsidRPr="008F5D12">
              <w:rPr>
                <w:rFonts w:ascii="宋体" w:hAnsi="宋体" w:cs="宋体" w:hint="eastAsia"/>
                <w:color w:val="000000"/>
                <w:kern w:val="0"/>
                <w:sz w:val="22"/>
                <w:szCs w:val="22"/>
              </w:rPr>
              <w:t>研</w:t>
            </w:r>
            <w:proofErr w:type="gramEnd"/>
            <w:r w:rsidRPr="008F5D12">
              <w:rPr>
                <w:rFonts w:ascii="宋体" w:hAnsi="宋体" w:cs="宋体" w:hint="eastAsia"/>
                <w:color w:val="000000"/>
                <w:kern w:val="0"/>
                <w:sz w:val="22"/>
                <w:szCs w:val="22"/>
              </w:rPr>
              <w:t>国家自然科学基金项目1项、教育部人文社会科学研究项目1项、中央高校基本科研业务费专项资金专题研究项目1项、西藏自治区科技厅科技计划重点项目1项；在国内外期刊和国际会议上发表学术论文20多篇，其中被</w:t>
            </w:r>
            <w:proofErr w:type="spellStart"/>
            <w:r w:rsidRPr="008F5D12">
              <w:rPr>
                <w:rFonts w:ascii="宋体" w:hAnsi="宋体" w:cs="宋体" w:hint="eastAsia"/>
                <w:color w:val="000000"/>
                <w:kern w:val="0"/>
                <w:sz w:val="22"/>
                <w:szCs w:val="22"/>
              </w:rPr>
              <w:t>Ei</w:t>
            </w:r>
            <w:proofErr w:type="spellEnd"/>
            <w:r w:rsidRPr="008F5D12">
              <w:rPr>
                <w:rFonts w:ascii="宋体" w:hAnsi="宋体" w:cs="宋体" w:hint="eastAsia"/>
                <w:color w:val="000000"/>
                <w:kern w:val="0"/>
                <w:sz w:val="22"/>
                <w:szCs w:val="22"/>
              </w:rPr>
              <w:t>、ISTP等检索系统收录的论文8篇。</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信息与通信工程(信号与信息处理)、计算机科学与技术(计算机应用技术)</w:t>
            </w:r>
          </w:p>
        </w:tc>
      </w:tr>
      <w:tr w:rsidR="008F5D12" w:rsidRPr="008F5D12" w:rsidTr="008F5D12">
        <w:trPr>
          <w:trHeight w:val="351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lastRenderedPageBreak/>
              <w:t>6</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邵理阳</w:t>
            </w:r>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35</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党员</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博士</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浙江大学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2008</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信息光子与传感技术</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在新型光纤器件和传感应用方向，围绕光纤光栅、光纤激光器、微结构光纤器件及传感等方面开展光纤传感技术研究，代表性成果有：基于倾斜光栅提出了系列新型光纤传感设计，其中用单个光栅实现多维矢量传感，结果被Nature Photonics等期刊作为研究亮点转载报导；以再生光纤光栅为代表的新型光纤元件，实现了超高温度下（1000C）的传感应用，突破了普通光纤传感器工作温度的局限；以双频正交光纤激光器为主体的新型光纤传感器，实现了高精度传感的低成本解调方案。作为课题负责人主持科技部国际合作项目1项，国家自然基金1项。已发表SCI期刊论文50篇，邀请综述论文1篇，SCI他引360余次，获</w:t>
            </w:r>
            <w:proofErr w:type="gramStart"/>
            <w:r w:rsidRPr="008F5D12">
              <w:rPr>
                <w:rFonts w:ascii="宋体" w:hAnsi="宋体" w:cs="宋体" w:hint="eastAsia"/>
                <w:color w:val="000000"/>
                <w:kern w:val="0"/>
                <w:sz w:val="22"/>
                <w:szCs w:val="22"/>
              </w:rPr>
              <w:t>批国家</w:t>
            </w:r>
            <w:proofErr w:type="gramEnd"/>
            <w:r w:rsidRPr="008F5D12">
              <w:rPr>
                <w:rFonts w:ascii="宋体" w:hAnsi="宋体" w:cs="宋体" w:hint="eastAsia"/>
                <w:color w:val="000000"/>
                <w:kern w:val="0"/>
                <w:sz w:val="22"/>
                <w:szCs w:val="22"/>
              </w:rPr>
              <w:t>发明专利1项。在国际会议上</w:t>
            </w:r>
            <w:proofErr w:type="gramStart"/>
            <w:r w:rsidRPr="008F5D12">
              <w:rPr>
                <w:rFonts w:ascii="宋体" w:hAnsi="宋体" w:cs="宋体" w:hint="eastAsia"/>
                <w:color w:val="000000"/>
                <w:kern w:val="0"/>
                <w:sz w:val="22"/>
                <w:szCs w:val="22"/>
              </w:rPr>
              <w:t>作邀请</w:t>
            </w:r>
            <w:proofErr w:type="gramEnd"/>
            <w:r w:rsidRPr="008F5D12">
              <w:rPr>
                <w:rFonts w:ascii="宋体" w:hAnsi="宋体" w:cs="宋体" w:hint="eastAsia"/>
                <w:color w:val="000000"/>
                <w:kern w:val="0"/>
                <w:sz w:val="22"/>
                <w:szCs w:val="22"/>
              </w:rPr>
              <w:t>报告3次，曾担任多个国际会议技术委员会成员。</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信息与通信工程</w:t>
            </w:r>
          </w:p>
        </w:tc>
      </w:tr>
      <w:tr w:rsidR="008F5D12" w:rsidRPr="008F5D12" w:rsidTr="008F5D12">
        <w:trPr>
          <w:trHeight w:val="351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7</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侯</w:t>
            </w:r>
            <w:r>
              <w:rPr>
                <w:rFonts w:ascii="宋体" w:hAnsi="宋体" w:cs="宋体" w:hint="eastAsia"/>
                <w:color w:val="000000"/>
                <w:kern w:val="0"/>
                <w:sz w:val="22"/>
                <w:szCs w:val="22"/>
              </w:rPr>
              <w:t xml:space="preserve">  </w:t>
            </w:r>
            <w:r w:rsidRPr="008F5D12">
              <w:rPr>
                <w:rFonts w:ascii="宋体" w:hAnsi="宋体" w:cs="宋体" w:hint="eastAsia"/>
                <w:color w:val="000000"/>
                <w:kern w:val="0"/>
                <w:sz w:val="22"/>
                <w:szCs w:val="22"/>
              </w:rPr>
              <w:t>进</w:t>
            </w:r>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女</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44</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93学社社员</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副教授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博士</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北海道大学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2004</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模式识别与智能系统</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 xml:space="preserve">多年来一直从事虚拟人及人机交互方面的研究，已在IEEE Trans. SMC-A、Pattern Recognition Letters、International Journal of </w:t>
            </w:r>
            <w:proofErr w:type="spellStart"/>
            <w:r w:rsidRPr="008F5D12">
              <w:rPr>
                <w:rFonts w:ascii="宋体" w:hAnsi="宋体" w:cs="宋体" w:hint="eastAsia"/>
                <w:color w:val="000000"/>
                <w:kern w:val="0"/>
                <w:sz w:val="22"/>
                <w:szCs w:val="22"/>
              </w:rPr>
              <w:t>Modelling</w:t>
            </w:r>
            <w:proofErr w:type="spellEnd"/>
            <w:r w:rsidRPr="008F5D12">
              <w:rPr>
                <w:rFonts w:ascii="宋体" w:hAnsi="宋体" w:cs="宋体" w:hint="eastAsia"/>
                <w:color w:val="000000"/>
                <w:kern w:val="0"/>
                <w:sz w:val="22"/>
                <w:szCs w:val="22"/>
              </w:rPr>
              <w:t xml:space="preserve"> and Simulation、Integrated Computer-Aided Engineering、自动化学报、计算机工程、计算机仿真等国内外重要期刊和IEEE ICME、ICARCV等国际会议上发表相关论文50余篇，其中SCI 5篇，EI 16篇，ISTP 4篇， 著书5本，获中国发明专利授权2项。已主持省部级项目6项,主</w:t>
            </w:r>
            <w:proofErr w:type="gramStart"/>
            <w:r w:rsidRPr="008F5D12">
              <w:rPr>
                <w:rFonts w:ascii="宋体" w:hAnsi="宋体" w:cs="宋体" w:hint="eastAsia"/>
                <w:color w:val="000000"/>
                <w:kern w:val="0"/>
                <w:sz w:val="22"/>
                <w:szCs w:val="22"/>
              </w:rPr>
              <w:t>研</w:t>
            </w:r>
            <w:proofErr w:type="gramEnd"/>
            <w:r w:rsidRPr="008F5D12">
              <w:rPr>
                <w:rFonts w:ascii="宋体" w:hAnsi="宋体" w:cs="宋体" w:hint="eastAsia"/>
                <w:color w:val="000000"/>
                <w:kern w:val="0"/>
                <w:sz w:val="22"/>
                <w:szCs w:val="22"/>
              </w:rPr>
              <w:t>国家自然科学基金面上项目1项。在日本留学期间作为第一主</w:t>
            </w:r>
            <w:proofErr w:type="gramStart"/>
            <w:r w:rsidRPr="008F5D12">
              <w:rPr>
                <w:rFonts w:ascii="宋体" w:hAnsi="宋体" w:cs="宋体" w:hint="eastAsia"/>
                <w:color w:val="000000"/>
                <w:kern w:val="0"/>
                <w:sz w:val="22"/>
                <w:szCs w:val="22"/>
              </w:rPr>
              <w:t>研</w:t>
            </w:r>
            <w:proofErr w:type="gramEnd"/>
            <w:r w:rsidRPr="008F5D12">
              <w:rPr>
                <w:rFonts w:ascii="宋体" w:hAnsi="宋体" w:cs="宋体" w:hint="eastAsia"/>
                <w:color w:val="000000"/>
                <w:kern w:val="0"/>
                <w:sz w:val="22"/>
                <w:szCs w:val="22"/>
              </w:rPr>
              <w:t>人完成多项日本文部省科研基金项目。兼职担任国际科学技术发展协会图像处理分会技术委员会委员,国际期刊JNIT 和AISS 编委,四川省</w:t>
            </w:r>
            <w:proofErr w:type="gramStart"/>
            <w:r w:rsidRPr="008F5D12">
              <w:rPr>
                <w:rFonts w:ascii="宋体" w:hAnsi="宋体" w:cs="宋体" w:hint="eastAsia"/>
                <w:color w:val="000000"/>
                <w:kern w:val="0"/>
                <w:sz w:val="22"/>
                <w:szCs w:val="22"/>
              </w:rPr>
              <w:t>教育厅动漫研究中心</w:t>
            </w:r>
            <w:proofErr w:type="gramEnd"/>
            <w:r w:rsidRPr="008F5D12">
              <w:rPr>
                <w:rFonts w:ascii="宋体" w:hAnsi="宋体" w:cs="宋体" w:hint="eastAsia"/>
                <w:color w:val="000000"/>
                <w:kern w:val="0"/>
                <w:sz w:val="22"/>
                <w:szCs w:val="22"/>
              </w:rPr>
              <w:t>特邀研究员等职务。</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工程科学技术</w:t>
            </w:r>
          </w:p>
        </w:tc>
      </w:tr>
      <w:tr w:rsidR="008F5D12" w:rsidRPr="008F5D12" w:rsidTr="008F5D12">
        <w:trPr>
          <w:trHeight w:val="27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lastRenderedPageBreak/>
              <w:t>8</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proofErr w:type="gramStart"/>
            <w:r w:rsidRPr="008F5D12">
              <w:rPr>
                <w:rFonts w:ascii="宋体" w:hAnsi="宋体" w:cs="宋体" w:hint="eastAsia"/>
                <w:color w:val="000000"/>
                <w:kern w:val="0"/>
                <w:sz w:val="22"/>
                <w:szCs w:val="22"/>
              </w:rPr>
              <w:t>乔少杰</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33</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党员</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副教授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博士</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四川大学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2009</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计算机科学与技术</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致力于移动对象轨迹预测、在线社会网络等热点展开研究并取得突破，提出几种有效模型和实用算法，已在IEEE Trans. On ITS、计算机学报、软件学报等重要期刊及国际会议上发表学术论文116篇(第一或通讯作者41篇)，其中SCI收录13篇，SCI他引35次，获得国际会议IEEE ISI 2008最佳论文奖。曾先后主持国家自然基金、教育部博士点基金在内的国家及省部级以上项目6项，主</w:t>
            </w:r>
            <w:proofErr w:type="gramStart"/>
            <w:r w:rsidRPr="008F5D12">
              <w:rPr>
                <w:rFonts w:ascii="宋体" w:hAnsi="宋体" w:cs="宋体" w:hint="eastAsia"/>
                <w:color w:val="000000"/>
                <w:kern w:val="0"/>
                <w:sz w:val="22"/>
                <w:szCs w:val="22"/>
              </w:rPr>
              <w:t>研</w:t>
            </w:r>
            <w:proofErr w:type="gramEnd"/>
            <w:r w:rsidRPr="008F5D12">
              <w:rPr>
                <w:rFonts w:ascii="宋体" w:hAnsi="宋体" w:cs="宋体" w:hint="eastAsia"/>
                <w:color w:val="000000"/>
                <w:kern w:val="0"/>
                <w:sz w:val="22"/>
                <w:szCs w:val="22"/>
              </w:rPr>
              <w:t>9项，并获得中国博士后科学基金的特别资助。出版专著3部，授权专利1项。研发的动态环境感知的移动对象不确定性轨迹预测系统已应用于相关职能部门，可产生较客观的经济效益。</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工程科学技术</w:t>
            </w:r>
          </w:p>
        </w:tc>
      </w:tr>
      <w:tr w:rsidR="008F5D12" w:rsidRPr="008F5D12" w:rsidTr="008F5D12">
        <w:trPr>
          <w:trHeight w:val="27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9</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王</w:t>
            </w:r>
            <w:r>
              <w:rPr>
                <w:rFonts w:ascii="宋体" w:hAnsi="宋体" w:cs="宋体" w:hint="eastAsia"/>
                <w:color w:val="000000"/>
                <w:kern w:val="0"/>
                <w:sz w:val="22"/>
                <w:szCs w:val="22"/>
              </w:rPr>
              <w:t xml:space="preserve">  </w:t>
            </w:r>
            <w:r w:rsidRPr="008F5D12">
              <w:rPr>
                <w:rFonts w:ascii="宋体" w:hAnsi="宋体" w:cs="宋体" w:hint="eastAsia"/>
                <w:color w:val="000000"/>
                <w:kern w:val="0"/>
                <w:sz w:val="22"/>
                <w:szCs w:val="22"/>
              </w:rPr>
              <w:t>献</w:t>
            </w:r>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35</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党员</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副教授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博士</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2008</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通信与信息系统</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对位置管理进行了深入研究，在相关研究方向以第一作者身份发表4篇IEEE Trans论文；对排队论有较深入的研究，代表成果发表在IEEE Trans. Computer；提出利用嵌入式马尔可夫链对位置管理进行研究，在相关方向已发表3篇国际顶级期刊和会议论文。已成功将方法应用于4G的位置管理研究；已主持2项NSFC项目，以及其它多项教育部、省科技厅、西南交通大学资助的项目；已获授权2项中国发明专利，其中一项专利已获得投资50万元，用于成果转化；已与中国台湾、美国、加拿大、日本的学者建立起长期的合作关系。</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工程科学技术</w:t>
            </w:r>
          </w:p>
        </w:tc>
      </w:tr>
      <w:tr w:rsidR="008F5D12" w:rsidRPr="008F5D12" w:rsidTr="008F5D12">
        <w:trPr>
          <w:trHeight w:val="324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lastRenderedPageBreak/>
              <w:t>10</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proofErr w:type="gramStart"/>
            <w:r w:rsidRPr="008F5D12">
              <w:rPr>
                <w:rFonts w:ascii="宋体" w:hAnsi="宋体" w:cs="宋体" w:hint="eastAsia"/>
                <w:color w:val="000000"/>
                <w:kern w:val="0"/>
                <w:sz w:val="22"/>
                <w:szCs w:val="22"/>
              </w:rPr>
              <w:t>龚</w:t>
            </w:r>
            <w:proofErr w:type="gramEnd"/>
            <w:r>
              <w:rPr>
                <w:rFonts w:ascii="宋体" w:hAnsi="宋体" w:cs="宋体" w:hint="eastAsia"/>
                <w:color w:val="000000"/>
                <w:kern w:val="0"/>
                <w:sz w:val="22"/>
                <w:szCs w:val="22"/>
              </w:rPr>
              <w:t xml:space="preserve">  </w:t>
            </w:r>
            <w:r w:rsidRPr="008F5D12">
              <w:rPr>
                <w:rFonts w:ascii="宋体" w:hAnsi="宋体" w:cs="宋体" w:hint="eastAsia"/>
                <w:color w:val="000000"/>
                <w:kern w:val="0"/>
                <w:sz w:val="22"/>
                <w:szCs w:val="22"/>
              </w:rPr>
              <w:t>勋</w:t>
            </w:r>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34</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党员</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副教授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博士</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2008</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计算机科学与技术</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从事于人工智能与模式识别前沿技术的研究，以第一作者身份在该领域内的国际、国内重要刊物</w:t>
            </w:r>
            <w:proofErr w:type="spellStart"/>
            <w:r w:rsidRPr="008F5D12">
              <w:rPr>
                <w:rFonts w:ascii="宋体" w:hAnsi="宋体" w:cs="宋体" w:hint="eastAsia"/>
                <w:color w:val="000000"/>
                <w:kern w:val="0"/>
                <w:sz w:val="22"/>
                <w:szCs w:val="22"/>
              </w:rPr>
              <w:t>Fundamenta</w:t>
            </w:r>
            <w:proofErr w:type="spellEnd"/>
            <w:r w:rsidRPr="008F5D12">
              <w:rPr>
                <w:rFonts w:ascii="宋体" w:hAnsi="宋体" w:cs="宋体" w:hint="eastAsia"/>
                <w:color w:val="000000"/>
                <w:kern w:val="0"/>
                <w:sz w:val="22"/>
                <w:szCs w:val="22"/>
              </w:rPr>
              <w:t xml:space="preserve"> </w:t>
            </w:r>
            <w:proofErr w:type="spellStart"/>
            <w:r w:rsidRPr="008F5D12">
              <w:rPr>
                <w:rFonts w:ascii="宋体" w:hAnsi="宋体" w:cs="宋体" w:hint="eastAsia"/>
                <w:color w:val="000000"/>
                <w:kern w:val="0"/>
                <w:sz w:val="22"/>
                <w:szCs w:val="22"/>
              </w:rPr>
              <w:t>Informaticae</w:t>
            </w:r>
            <w:proofErr w:type="spellEnd"/>
            <w:r w:rsidRPr="008F5D12">
              <w:rPr>
                <w:rFonts w:ascii="宋体" w:hAnsi="宋体" w:cs="宋体" w:hint="eastAsia"/>
                <w:color w:val="000000"/>
                <w:kern w:val="0"/>
                <w:sz w:val="22"/>
                <w:szCs w:val="22"/>
              </w:rPr>
              <w:t>、Int. J. of Computational Intelligence Systems、电子学报、软件学报等上发表论文，有多篇论文进入SCI/EI/ISTP三大检索。获重庆市自然科学一等奖1项；主持国家自然科学基金1项。获国家发明专利2项，出版专著 1本；是中国机器人运动空中项目专家委员会委员；中国人工智能学会粗糙集与</w:t>
            </w:r>
            <w:proofErr w:type="gramStart"/>
            <w:r w:rsidRPr="008F5D12">
              <w:rPr>
                <w:rFonts w:ascii="宋体" w:hAnsi="宋体" w:cs="宋体" w:hint="eastAsia"/>
                <w:color w:val="000000"/>
                <w:kern w:val="0"/>
                <w:sz w:val="22"/>
                <w:szCs w:val="22"/>
              </w:rPr>
              <w:t>软计算</w:t>
            </w:r>
            <w:proofErr w:type="gramEnd"/>
            <w:r w:rsidRPr="008F5D12">
              <w:rPr>
                <w:rFonts w:ascii="宋体" w:hAnsi="宋体" w:cs="宋体" w:hint="eastAsia"/>
                <w:color w:val="000000"/>
                <w:kern w:val="0"/>
                <w:sz w:val="22"/>
                <w:szCs w:val="22"/>
              </w:rPr>
              <w:t>专业委员会委员。以人脸图像识别为主题多次在国内外学术会议上进行报告，积极将研究成果进行产学研结合，2013年给英特尔Intel北京人脸图像研究团队进行了为期一周的培训。</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工程科学技术</w:t>
            </w:r>
            <w:r w:rsidRPr="008F5D12">
              <w:rPr>
                <w:rFonts w:ascii="宋体" w:hAnsi="宋体" w:cs="宋体" w:hint="eastAsia"/>
                <w:color w:val="000000"/>
                <w:kern w:val="0"/>
                <w:sz w:val="22"/>
                <w:szCs w:val="22"/>
              </w:rPr>
              <w:br/>
              <w:t>计算机科学与技术</w:t>
            </w:r>
          </w:p>
        </w:tc>
      </w:tr>
      <w:tr w:rsidR="008F5D12" w:rsidRPr="008F5D12" w:rsidTr="008F5D12">
        <w:trPr>
          <w:trHeight w:val="324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11</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陈俊周</w:t>
            </w:r>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34</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副教授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博士</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香港中文大学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2008</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计算机</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bookmarkStart w:id="0" w:name="RANGE!M12"/>
            <w:r w:rsidRPr="008F5D12">
              <w:rPr>
                <w:rFonts w:ascii="宋体" w:hAnsi="宋体" w:cs="宋体" w:hint="eastAsia"/>
                <w:color w:val="000000"/>
                <w:kern w:val="0"/>
                <w:sz w:val="22"/>
                <w:szCs w:val="22"/>
              </w:rPr>
              <w:t>主持完成国家自然基金项目1项，主</w:t>
            </w:r>
            <w:proofErr w:type="gramStart"/>
            <w:r w:rsidRPr="008F5D12">
              <w:rPr>
                <w:rFonts w:ascii="宋体" w:hAnsi="宋体" w:cs="宋体" w:hint="eastAsia"/>
                <w:color w:val="000000"/>
                <w:kern w:val="0"/>
                <w:sz w:val="22"/>
                <w:szCs w:val="22"/>
              </w:rPr>
              <w:t>研</w:t>
            </w:r>
            <w:proofErr w:type="gramEnd"/>
            <w:r w:rsidRPr="008F5D12">
              <w:rPr>
                <w:rFonts w:ascii="宋体" w:hAnsi="宋体" w:cs="宋体" w:hint="eastAsia"/>
                <w:color w:val="000000"/>
                <w:kern w:val="0"/>
                <w:sz w:val="22"/>
                <w:szCs w:val="22"/>
              </w:rPr>
              <w:t>完成国家自然基金项目1项，现主</w:t>
            </w:r>
            <w:proofErr w:type="gramStart"/>
            <w:r w:rsidRPr="008F5D12">
              <w:rPr>
                <w:rFonts w:ascii="宋体" w:hAnsi="宋体" w:cs="宋体" w:hint="eastAsia"/>
                <w:color w:val="000000"/>
                <w:kern w:val="0"/>
                <w:sz w:val="22"/>
                <w:szCs w:val="22"/>
              </w:rPr>
              <w:t>研</w:t>
            </w:r>
            <w:proofErr w:type="gramEnd"/>
            <w:r w:rsidRPr="008F5D12">
              <w:rPr>
                <w:rFonts w:ascii="宋体" w:hAnsi="宋体" w:cs="宋体" w:hint="eastAsia"/>
                <w:color w:val="000000"/>
                <w:kern w:val="0"/>
                <w:sz w:val="22"/>
                <w:szCs w:val="22"/>
              </w:rPr>
              <w:t>国家自然基金项目1项，主</w:t>
            </w:r>
            <w:proofErr w:type="gramStart"/>
            <w:r w:rsidRPr="008F5D12">
              <w:rPr>
                <w:rFonts w:ascii="宋体" w:hAnsi="宋体" w:cs="宋体" w:hint="eastAsia"/>
                <w:color w:val="000000"/>
                <w:kern w:val="0"/>
                <w:sz w:val="22"/>
                <w:szCs w:val="22"/>
              </w:rPr>
              <w:t>研</w:t>
            </w:r>
            <w:proofErr w:type="gramEnd"/>
            <w:r w:rsidRPr="008F5D12">
              <w:rPr>
                <w:rFonts w:ascii="宋体" w:hAnsi="宋体" w:cs="宋体" w:hint="eastAsia"/>
                <w:color w:val="000000"/>
                <w:kern w:val="0"/>
                <w:sz w:val="22"/>
                <w:szCs w:val="22"/>
              </w:rPr>
              <w:t>省部级项目2项，主持/</w:t>
            </w:r>
            <w:proofErr w:type="gramStart"/>
            <w:r w:rsidRPr="008F5D12">
              <w:rPr>
                <w:rFonts w:ascii="宋体" w:hAnsi="宋体" w:cs="宋体" w:hint="eastAsia"/>
                <w:color w:val="000000"/>
                <w:kern w:val="0"/>
                <w:sz w:val="22"/>
                <w:szCs w:val="22"/>
              </w:rPr>
              <w:t>研</w:t>
            </w:r>
            <w:proofErr w:type="gramEnd"/>
            <w:r w:rsidRPr="008F5D12">
              <w:rPr>
                <w:rFonts w:ascii="宋体" w:hAnsi="宋体" w:cs="宋体" w:hint="eastAsia"/>
                <w:color w:val="000000"/>
                <w:kern w:val="0"/>
                <w:sz w:val="22"/>
                <w:szCs w:val="22"/>
              </w:rPr>
              <w:t>横向项目多项。发表SCI/EI/ISTP论文20余篇，在计算机视觉领域首次提出了铰链式多相机模型及其标定理论，该理论可广泛用于机器人视觉以及多视点跟踪，相关研究工作被中国计算机学会认定的国际A类会议CVPR收录。担任IEEE Transactions on Systems, Man, and Cybernetics、Journal of Ambient Intelligence and Humanized Computing、The Scientific World Journal、Circuits, Systems &amp;Signal Processing等期刊特邀审稿人。美国电气和电子工程师协会(IEEE)会员、中国计算机学会会员。</w:t>
            </w:r>
            <w:bookmarkEnd w:id="0"/>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 xml:space="preserve">　</w:t>
            </w:r>
          </w:p>
        </w:tc>
      </w:tr>
      <w:tr w:rsidR="008F5D12" w:rsidRPr="008F5D12" w:rsidTr="008F5D12">
        <w:trPr>
          <w:trHeight w:val="43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lastRenderedPageBreak/>
              <w:t>12</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罗明星</w:t>
            </w:r>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32</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党员</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副教授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博士</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北京邮电大学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2011</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量子信息处理</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在博士阶段作为主要参与者完成中国-香港联合基金、973基础研究项目、国家自然基金等多个重要项目，其博士毕业论文被评为北京邮电大学优秀博士论文。参与“西交2011计划”信息安全方向的子课题申报，参与科技部重点创新团队的申报；主持两项国家自然基金，主持两项国家级开发平台项目，主持西南交大创新基金。在Journal of the Optical Society of America B, Optic Communication, Journal Physical B, 中国科学等国际期刊上发表学术论文40余篇SCI检索论文，单篇SCI它引30余次。研究成果发表在Nature出版集团下的国际杂志Scientific Report，具有重要影响。被美国数学学会邀请成为数学评论的量子信息处理的特约评论员，国际杂志Recent Patents on Computer Science的编委，美国Nova出版社邀请参与编写专著《Contemporary Research in Quantum Systems》。受邀到国内多所大学作学术报告，以及爱尔兰都柏林城市大学作量子计算的专题报告。</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工程科学技术、信息与通信工程</w:t>
            </w:r>
          </w:p>
        </w:tc>
      </w:tr>
      <w:tr w:rsidR="008F5D12" w:rsidRPr="008F5D12" w:rsidTr="008F5D12">
        <w:trPr>
          <w:trHeight w:val="216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13</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王红军</w:t>
            </w:r>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37</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副研究员</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博士</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四川大学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2009</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计算机科学与技术</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在国内外知名刊物如软件学报,IEEE transaction on cybernetics, KBS, Statistical Analysis and Data Mining等和学术会议SDM等发表论文40余篇，论文他引合计70多次，单篇论文最高他人SCI/EI引用次数47。主持完成国家自然科学青年基金项目1项和四川大学国家重点实验室开放基金1项，主</w:t>
            </w:r>
            <w:proofErr w:type="gramStart"/>
            <w:r w:rsidRPr="008F5D12">
              <w:rPr>
                <w:rFonts w:ascii="宋体" w:hAnsi="宋体" w:cs="宋体" w:hint="eastAsia"/>
                <w:color w:val="000000"/>
                <w:kern w:val="0"/>
                <w:sz w:val="22"/>
                <w:szCs w:val="22"/>
              </w:rPr>
              <w:t>研</w:t>
            </w:r>
            <w:proofErr w:type="gramEnd"/>
            <w:r w:rsidRPr="008F5D12">
              <w:rPr>
                <w:rFonts w:ascii="宋体" w:hAnsi="宋体" w:cs="宋体" w:hint="eastAsia"/>
                <w:color w:val="000000"/>
                <w:kern w:val="0"/>
                <w:sz w:val="22"/>
                <w:szCs w:val="22"/>
              </w:rPr>
              <w:t>2项国家自然科学基金。国家自然科学</w:t>
            </w:r>
            <w:proofErr w:type="gramStart"/>
            <w:r w:rsidRPr="008F5D12">
              <w:rPr>
                <w:rFonts w:ascii="宋体" w:hAnsi="宋体" w:cs="宋体" w:hint="eastAsia"/>
                <w:color w:val="000000"/>
                <w:kern w:val="0"/>
                <w:sz w:val="22"/>
                <w:szCs w:val="22"/>
              </w:rPr>
              <w:t>基金函评专家</w:t>
            </w:r>
            <w:proofErr w:type="gramEnd"/>
            <w:r w:rsidRPr="008F5D12">
              <w:rPr>
                <w:rFonts w:ascii="宋体" w:hAnsi="宋体" w:cs="宋体" w:hint="eastAsia"/>
                <w:color w:val="000000"/>
                <w:kern w:val="0"/>
                <w:sz w:val="22"/>
                <w:szCs w:val="22"/>
              </w:rPr>
              <w:t>，多个国际会议的程序委员会委员，组织副主席等，多个国际会议和国际期刊的审稿人。</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工程科学技术</w:t>
            </w:r>
          </w:p>
        </w:tc>
      </w:tr>
      <w:tr w:rsidR="008F5D12" w:rsidRPr="008F5D12" w:rsidTr="008F5D12">
        <w:trPr>
          <w:trHeight w:val="324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lastRenderedPageBreak/>
              <w:t>14</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邢焕来</w:t>
            </w:r>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31</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党员</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副教授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博士</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英国诺丁汉大学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2013</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计算机科学</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ACM、中国计算机学会(CCF)会员，CCF理论计算机科学专委委员，西南交通大学海外引进人才。致力于国际前沿信息技术的教研工作(计算机网络和进化计算)，以第一作者身份发表SCI收录论文8篇 (SCI他引21次)，其中影响因子3.0以上1篇。论文发表在《Information Sciences》、《Journal of the Operational Research Society》、《IEEE Communications Letters》等多种本领域顶级/优秀国际期刊。其中，2013年发表的学术论文被JORS (SCI/SSCI双收录期刊)选为该刊最具代表性的十篇优秀文章之一；担任3个IEEE Transactions系列顶级国际期刊的特邀评审人。主持了国家留学基金课题1项、中央高校基本科研业务费创新课题1项和英国诺丁汉大学课题1项。</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工程科学技术-计算机科学与技术</w:t>
            </w:r>
          </w:p>
        </w:tc>
      </w:tr>
      <w:tr w:rsidR="008F5D12" w:rsidRPr="008F5D12" w:rsidTr="008F5D12">
        <w:trPr>
          <w:trHeight w:val="37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15</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和红杰</w:t>
            </w:r>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女</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43</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博士</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2009</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信号与信息处理</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在国际期刊《IEEE Trans on Information Forensics and Security》、《Signal Processing》等，国际顶级专业会议IH ( Information Hiding：A类国际会议，每年录用论文20篇左右)、IWDW等，国内顶级期刊Science in China、物理学报、软件学报、计算机学报等发表学术论文50多篇，其中，SCI收录10篇，EI收录（不重复计算）33篇。申请国家发明专利13项，其中8项向已获专利授权。主持完成国家自然科学基金面上项目、教育部博士点基金项目、开放实验室项目。在上述研究基础上，结合重要凭证文档(如支票、发票等）的真实性和完整性保护的需求，提出“文本-数据图像”的概念并展开文本-数据图像主动取证方法研究（获2014年国家自然基金面上项目资助），该研究达到国际先进和国内领先水平，具有重要学术研究价值和应用前景。</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工程科学技术</w:t>
            </w:r>
          </w:p>
        </w:tc>
      </w:tr>
      <w:tr w:rsidR="008F5D12" w:rsidRPr="008F5D12" w:rsidTr="008F5D12">
        <w:trPr>
          <w:trHeight w:val="351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lastRenderedPageBreak/>
              <w:t>16</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张则强</w:t>
            </w:r>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2C4EB4">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bookmarkStart w:id="1" w:name="_GoBack"/>
            <w:bookmarkEnd w:id="1"/>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36</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中共党员</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系支部书记</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研究生</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博士</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2006.11</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机械设计及理论</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长期从事机械设计工程、设施规划设计等教学与科研工作，曾获国家留学基金资助赴美留学1年；主持了国家自然科学基金项目、武器装备预先研究教育部科技支撑项目、国家教育部博士点基金等各级纵向项目7项。在《International Journal of Production Research》、《机械工程学报》等发表论文60多篇，其中 SCI、EI检索论文30余篇次，参编《起重机设计手册》；申请专利13项；入选西南交通大学高层次教师建设系列计划“希望之星”项目，担任中国机械工程学会物流工程分会理事、四川省机械工程学会物流工程专委会秘书长、国家自然科学基金、教育部留学回国人员科研启动基金等的评审专家、《现代制造工程》杂志编委。研究成果被多家企业应用，并产生了良好的经济效益。</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工程科学技术</w:t>
            </w:r>
          </w:p>
        </w:tc>
      </w:tr>
      <w:tr w:rsidR="008F5D12" w:rsidRPr="008F5D12" w:rsidTr="008F5D12">
        <w:trPr>
          <w:trHeight w:val="37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17</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proofErr w:type="gramStart"/>
            <w:r w:rsidRPr="008F5D12">
              <w:rPr>
                <w:rFonts w:ascii="宋体" w:hAnsi="宋体" w:cs="宋体" w:hint="eastAsia"/>
                <w:color w:val="000000"/>
                <w:kern w:val="0"/>
                <w:sz w:val="22"/>
                <w:szCs w:val="22"/>
              </w:rPr>
              <w:t>莫继良</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32</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中共党员</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无</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副研究员</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博士</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2008.06</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机械设计及理论（摩擦学及表面工程、摩擦振动噪声）</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 xml:space="preserve">在摩擦学及表面工程、摩擦振动噪声领域发表论文50余篇，其中第一/通信作者SCI检索论文11篇，第一作者论文SCI他引74次（单篇最高31次），获授权9项中国发明专利。研究成果得到国际同行的认可和关注，被英国、美国、法国等20多个国家知名学者在20多种国际学术期刊上正面引用及评价。发表的第一作者SCI论文中2 </w:t>
            </w:r>
            <w:proofErr w:type="gramStart"/>
            <w:r w:rsidRPr="008F5D12">
              <w:rPr>
                <w:rFonts w:ascii="宋体" w:hAnsi="宋体" w:cs="宋体" w:hint="eastAsia"/>
                <w:color w:val="000000"/>
                <w:kern w:val="0"/>
                <w:sz w:val="22"/>
                <w:szCs w:val="22"/>
              </w:rPr>
              <w:t>篇成为</w:t>
            </w:r>
            <w:proofErr w:type="gramEnd"/>
            <w:r w:rsidRPr="008F5D12">
              <w:rPr>
                <w:rFonts w:ascii="宋体" w:hAnsi="宋体" w:cs="宋体" w:hint="eastAsia"/>
                <w:color w:val="000000"/>
                <w:kern w:val="0"/>
                <w:sz w:val="22"/>
                <w:szCs w:val="22"/>
              </w:rPr>
              <w:t xml:space="preserve">本领域国际顶级期刊《Wear》3 </w:t>
            </w:r>
            <w:proofErr w:type="gramStart"/>
            <w:r w:rsidRPr="008F5D12">
              <w:rPr>
                <w:rFonts w:ascii="宋体" w:hAnsi="宋体" w:cs="宋体" w:hint="eastAsia"/>
                <w:color w:val="000000"/>
                <w:kern w:val="0"/>
                <w:sz w:val="22"/>
                <w:szCs w:val="22"/>
              </w:rPr>
              <w:t>个</w:t>
            </w:r>
            <w:proofErr w:type="gramEnd"/>
            <w:r w:rsidRPr="008F5D12">
              <w:rPr>
                <w:rFonts w:ascii="宋体" w:hAnsi="宋体" w:cs="宋体" w:hint="eastAsia"/>
                <w:color w:val="000000"/>
                <w:kern w:val="0"/>
                <w:sz w:val="22"/>
                <w:szCs w:val="22"/>
              </w:rPr>
              <w:t xml:space="preserve">季度和《Tribology International》2 </w:t>
            </w:r>
            <w:proofErr w:type="gramStart"/>
            <w:r w:rsidRPr="008F5D12">
              <w:rPr>
                <w:rFonts w:ascii="宋体" w:hAnsi="宋体" w:cs="宋体" w:hint="eastAsia"/>
                <w:color w:val="000000"/>
                <w:kern w:val="0"/>
                <w:sz w:val="22"/>
                <w:szCs w:val="22"/>
              </w:rPr>
              <w:t>个</w:t>
            </w:r>
            <w:proofErr w:type="gramEnd"/>
            <w:r w:rsidRPr="008F5D12">
              <w:rPr>
                <w:rFonts w:ascii="宋体" w:hAnsi="宋体" w:cs="宋体" w:hint="eastAsia"/>
                <w:color w:val="000000"/>
                <w:kern w:val="0"/>
                <w:sz w:val="22"/>
                <w:szCs w:val="22"/>
              </w:rPr>
              <w:t>季度的“25 篇最热论文”（Top 25 Hottest Articles），3 篇位列期刊年度发表论文引用排名前20 名。2010年获全国优秀博士学位论文提名奖，2012年获教育部自然科学奖一等奖（排名第7），2013年入选教育部新世纪优秀人才计划。主持国家自然科学基金2项，为“高速轮轨理论及技术”教育部创新研究团队成员。</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工程科学技术、机械设计及理论</w:t>
            </w:r>
          </w:p>
        </w:tc>
      </w:tr>
      <w:tr w:rsidR="008F5D12" w:rsidRPr="008F5D12" w:rsidTr="008F5D12">
        <w:trPr>
          <w:trHeight w:val="324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lastRenderedPageBreak/>
              <w:t>18</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刘</w:t>
            </w:r>
            <w:r>
              <w:rPr>
                <w:rFonts w:ascii="宋体" w:hAnsi="宋体" w:cs="宋体" w:hint="eastAsia"/>
                <w:color w:val="000000"/>
                <w:kern w:val="0"/>
                <w:sz w:val="22"/>
                <w:szCs w:val="22"/>
              </w:rPr>
              <w:t xml:space="preserve">  </w:t>
            </w:r>
            <w:r w:rsidRPr="008F5D12">
              <w:rPr>
                <w:rFonts w:ascii="宋体" w:hAnsi="宋体" w:cs="宋体" w:hint="eastAsia"/>
                <w:color w:val="000000"/>
                <w:kern w:val="0"/>
                <w:sz w:val="22"/>
                <w:szCs w:val="22"/>
              </w:rPr>
              <w:t>放</w:t>
            </w:r>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40</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党员</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副教授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博士</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2013.01</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机械设计及理论</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长期从事物流装备结构优化及动力学分析、磁浮列车耦合动力学等领域的教学和科研工作；作为“单兵助力机动技术”</w:t>
            </w:r>
            <w:proofErr w:type="gramStart"/>
            <w:r w:rsidRPr="008F5D12">
              <w:rPr>
                <w:rFonts w:ascii="宋体" w:hAnsi="宋体" w:cs="宋体" w:hint="eastAsia"/>
                <w:color w:val="000000"/>
                <w:kern w:val="0"/>
                <w:sz w:val="22"/>
                <w:szCs w:val="22"/>
              </w:rPr>
              <w:t>十二五</w:t>
            </w:r>
            <w:proofErr w:type="gramEnd"/>
            <w:r w:rsidRPr="008F5D12">
              <w:rPr>
                <w:rFonts w:ascii="宋体" w:hAnsi="宋体" w:cs="宋体" w:hint="eastAsia"/>
                <w:color w:val="000000"/>
                <w:kern w:val="0"/>
                <w:sz w:val="22"/>
                <w:szCs w:val="22"/>
              </w:rPr>
              <w:t>计划军工项目的主要负责人，成为西南交通大学和解放军总后勤部60203部队联合培养的博士后；主持国家高技术研究发展计划（863）子项目和中央高校基本科研项目等课题5项，主</w:t>
            </w:r>
            <w:proofErr w:type="gramStart"/>
            <w:r w:rsidRPr="008F5D12">
              <w:rPr>
                <w:rFonts w:ascii="宋体" w:hAnsi="宋体" w:cs="宋体" w:hint="eastAsia"/>
                <w:color w:val="000000"/>
                <w:kern w:val="0"/>
                <w:sz w:val="22"/>
                <w:szCs w:val="22"/>
              </w:rPr>
              <w:t>研</w:t>
            </w:r>
            <w:proofErr w:type="gramEnd"/>
            <w:r w:rsidRPr="008F5D12">
              <w:rPr>
                <w:rFonts w:ascii="宋体" w:hAnsi="宋体" w:cs="宋体" w:hint="eastAsia"/>
                <w:color w:val="000000"/>
                <w:kern w:val="0"/>
                <w:sz w:val="22"/>
                <w:szCs w:val="22"/>
              </w:rPr>
              <w:t>国家自然科学基金项目和省部级纵向课题等项目7项；在国内外学术期刊发表论文33篇，EI检索8篇(第1)；作为第1发明人获国家发明专利9项，实用新型专利5项，作为主要负责人获发明和实用新型专利15项；作为主要人员编写《起重机设计手册》和《中低速磁浮列车标准和规范》。在物流装备和磁浮列车领域的多项研究成果已经得到实际应用，产生了良好的经济效益。</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工程科学技术、机械设计及理论</w:t>
            </w:r>
          </w:p>
        </w:tc>
      </w:tr>
      <w:tr w:rsidR="008F5D12" w:rsidRPr="008F5D12" w:rsidTr="008F5D12">
        <w:trPr>
          <w:trHeight w:val="351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19</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邓自刚</w:t>
            </w:r>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32</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中共党员</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副教授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研究生</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2009.06</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超导磁悬浮技术</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2004年来一直从事超导磁悬浮技术应用研究工作，发表学术论文86篇（SCI、EI收录61篇，被引用446次）、专利19项；目前主持国家自然科学基金2项，担任多个国际期刊编委、审稿人；“高温超导磁悬浮技术”校级和四川省高校科研创新团队带头人。博士期间，首次完成相对速度0-238 km/h内高温超导磁悬浮车的动态悬浮力行为实验研究，荣获2011年度四川省优秀博士学位论文。日本特别研究员期间，完成单</w:t>
            </w:r>
            <w:proofErr w:type="gramStart"/>
            <w:r w:rsidRPr="008F5D12">
              <w:rPr>
                <w:rFonts w:ascii="宋体" w:hAnsi="宋体" w:cs="宋体" w:hint="eastAsia"/>
                <w:color w:val="000000"/>
                <w:kern w:val="0"/>
                <w:sz w:val="22"/>
                <w:szCs w:val="22"/>
              </w:rPr>
              <w:t>畴</w:t>
            </w:r>
            <w:proofErr w:type="gramEnd"/>
            <w:r w:rsidRPr="008F5D12">
              <w:rPr>
                <w:rFonts w:ascii="宋体" w:hAnsi="宋体" w:cs="宋体" w:hint="eastAsia"/>
                <w:color w:val="000000"/>
                <w:kern w:val="0"/>
                <w:sz w:val="22"/>
                <w:szCs w:val="22"/>
              </w:rPr>
              <w:t>和多籽晶高温超导块材俘获磁通性能及其经济实用性评估，得到国际超导磁悬浮专家F. N. Werfel博士的高度认可和评价。归国后，于2013年2月主持研制成功我国首条载人高温超导磁悬浮环形试验线，2014年4月研制完成国际首个真空管道高温超导磁悬浮车环形试验线平台。</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载运工具运用工程</w:t>
            </w:r>
          </w:p>
        </w:tc>
      </w:tr>
      <w:tr w:rsidR="008F5D12" w:rsidRPr="008F5D12" w:rsidTr="008F5D12">
        <w:trPr>
          <w:trHeight w:val="10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lastRenderedPageBreak/>
              <w:t>20</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舒</w:t>
            </w:r>
            <w:r>
              <w:rPr>
                <w:rFonts w:ascii="宋体" w:hAnsi="宋体" w:cs="宋体" w:hint="eastAsia"/>
                <w:color w:val="000000"/>
                <w:kern w:val="0"/>
                <w:sz w:val="22"/>
                <w:szCs w:val="22"/>
              </w:rPr>
              <w:t xml:space="preserve">  </w:t>
            </w:r>
            <w:r w:rsidRPr="008F5D12">
              <w:rPr>
                <w:rFonts w:ascii="宋体" w:hAnsi="宋体" w:cs="宋体" w:hint="eastAsia"/>
                <w:color w:val="000000"/>
                <w:kern w:val="0"/>
                <w:sz w:val="22"/>
                <w:szCs w:val="22"/>
              </w:rPr>
              <w:t>波</w:t>
            </w:r>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42</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中共党员</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副所长</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研究生</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2011.04</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建筑学</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主持完成了多项国家级、省部级及横向课题和建筑与景观设计，出版专著3部及在建筑类核心期刊上发表20篇论文，在建筑设计方法论、建筑符号学、农业景观的研究上走在国内学术研究的前列</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工程科学技术、建筑学</w:t>
            </w:r>
          </w:p>
        </w:tc>
      </w:tr>
      <w:tr w:rsidR="008F5D12" w:rsidRPr="008F5D12" w:rsidTr="008F5D12">
        <w:trPr>
          <w:trHeight w:val="27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21</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王玉锁</w:t>
            </w:r>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40</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中共党员</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西南交通大学峨眉校区土木工程系副系主任</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副教授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博士</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2008.12</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土木工程</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王玉锁同志在隧道及地下工程领域从事过多方面的科学研究，包括地下工程围岩分级、隧道全断面掘进机（TBM）施工、洞口危岩落石防治、高地热隧道结构分析以及土木工程材料应用等。获实用新型专利3项，出版专著1部，发表论文30余篇，EI检索10篇。主持省部级项目2项，主持横向课题3项。2009年中铁第一勘察设计院博士后工作站出站。获西南交通大学、四川省优秀共产党员称号。</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 xml:space="preserve">　</w:t>
            </w:r>
          </w:p>
        </w:tc>
      </w:tr>
      <w:tr w:rsidR="008F5D12" w:rsidRPr="008F5D12" w:rsidTr="008F5D12">
        <w:trPr>
          <w:trHeight w:val="297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22</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proofErr w:type="gramStart"/>
            <w:r w:rsidRPr="008F5D12">
              <w:rPr>
                <w:rFonts w:ascii="宋体" w:hAnsi="宋体" w:cs="宋体" w:hint="eastAsia"/>
                <w:color w:val="000000"/>
                <w:kern w:val="0"/>
                <w:sz w:val="22"/>
                <w:szCs w:val="22"/>
              </w:rPr>
              <w:t>官振中</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39</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中共党员</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博士研究生</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2006.6</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工商管理</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该同志主要研究领域集中在工商管理领域，现已</w:t>
            </w:r>
            <w:proofErr w:type="gramStart"/>
            <w:r w:rsidRPr="008F5D12">
              <w:rPr>
                <w:rFonts w:ascii="宋体" w:hAnsi="宋体" w:cs="宋体" w:hint="eastAsia"/>
                <w:color w:val="000000"/>
                <w:kern w:val="0"/>
                <w:sz w:val="22"/>
                <w:szCs w:val="22"/>
              </w:rPr>
              <w:t>主持主持</w:t>
            </w:r>
            <w:proofErr w:type="gramEnd"/>
            <w:r w:rsidRPr="008F5D12">
              <w:rPr>
                <w:rFonts w:ascii="宋体" w:hAnsi="宋体" w:cs="宋体" w:hint="eastAsia"/>
                <w:color w:val="000000"/>
                <w:kern w:val="0"/>
                <w:sz w:val="22"/>
                <w:szCs w:val="22"/>
              </w:rPr>
              <w:t>国家自然科学基金、博士后面上基金、国家教育部博士点基金、铁道部科技研究开发计划、省科技厅软科学项目、高校科研业务基本专项基金以及各类社科基地等纵向项目和企业委托课题十余项，主</w:t>
            </w:r>
            <w:proofErr w:type="gramStart"/>
            <w:r w:rsidRPr="008F5D12">
              <w:rPr>
                <w:rFonts w:ascii="宋体" w:hAnsi="宋体" w:cs="宋体" w:hint="eastAsia"/>
                <w:color w:val="000000"/>
                <w:kern w:val="0"/>
                <w:sz w:val="22"/>
                <w:szCs w:val="22"/>
              </w:rPr>
              <w:t>研国家发改委</w:t>
            </w:r>
            <w:proofErr w:type="gramEnd"/>
            <w:r w:rsidRPr="008F5D12">
              <w:rPr>
                <w:rFonts w:ascii="宋体" w:hAnsi="宋体" w:cs="宋体" w:hint="eastAsia"/>
                <w:color w:val="000000"/>
                <w:kern w:val="0"/>
                <w:sz w:val="22"/>
                <w:szCs w:val="22"/>
              </w:rPr>
              <w:t>、铁道部科研开发计划重点等课题，在轨道交通行业，服务运作管理及其服务系统领域取得了较好的成绩，在国内管理顶级期刊上发表多篇文章，也有多篇论文被检索，在该研究领域取得了较好的成果，得到了国内外同行专家的肯定，该同志仍在收益管理动态定价以及消费者行为领域做一些开拓性的研究。</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学科：人文社会科学  专业：工商管理</w:t>
            </w:r>
          </w:p>
        </w:tc>
      </w:tr>
      <w:tr w:rsidR="008F5D12" w:rsidRPr="008F5D12" w:rsidTr="008F5D12">
        <w:trPr>
          <w:trHeight w:val="351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lastRenderedPageBreak/>
              <w:t>23</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刘</w:t>
            </w:r>
            <w:r>
              <w:rPr>
                <w:rFonts w:ascii="宋体" w:hAnsi="宋体" w:cs="宋体" w:hint="eastAsia"/>
                <w:color w:val="000000"/>
                <w:kern w:val="0"/>
                <w:sz w:val="22"/>
                <w:szCs w:val="22"/>
              </w:rPr>
              <w:t xml:space="preserve">  </w:t>
            </w:r>
            <w:r w:rsidRPr="008F5D12">
              <w:rPr>
                <w:rFonts w:ascii="宋体" w:hAnsi="宋体" w:cs="宋体" w:hint="eastAsia"/>
                <w:color w:val="000000"/>
                <w:kern w:val="0"/>
                <w:sz w:val="22"/>
                <w:szCs w:val="22"/>
              </w:rPr>
              <w:t>春</w:t>
            </w:r>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36</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中共党员</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副教授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博士</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宾夕法尼亚州立大学（美国）</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2006.12</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管理科学与工程</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该同志主要从事企业管理、信息化战略和行业监管政策研究。2007-2010年间在四川电信从事企业管理工作，所负责的管理变革TOP计划得到集团公司高度认可。2010年到交大工作后，已在国际高级别期刊发表论文5篇；主</w:t>
            </w:r>
            <w:proofErr w:type="gramStart"/>
            <w:r w:rsidRPr="008F5D12">
              <w:rPr>
                <w:rFonts w:ascii="宋体" w:hAnsi="宋体" w:cs="宋体" w:hint="eastAsia"/>
                <w:color w:val="000000"/>
                <w:kern w:val="0"/>
                <w:sz w:val="22"/>
                <w:szCs w:val="22"/>
              </w:rPr>
              <w:t>研</w:t>
            </w:r>
            <w:proofErr w:type="gramEnd"/>
            <w:r w:rsidRPr="008F5D12">
              <w:rPr>
                <w:rFonts w:ascii="宋体" w:hAnsi="宋体" w:cs="宋体" w:hint="eastAsia"/>
                <w:color w:val="000000"/>
                <w:kern w:val="0"/>
                <w:sz w:val="22"/>
                <w:szCs w:val="22"/>
              </w:rPr>
              <w:t>国家自然基金重大项目1项，主持（含已获批）省部级科研项目4项，中央高校基本科研业务费项目1项，国际基金项目2项，多次在国际学术会议发表演讲；开设各层次课程5门，主持教学研究项目3项，培养研究生（含留学生）10余名。在开展学术研究的同时，积极投身社会活动，撰写的报告“电信改革不对称管制政策是关键”2013年被新华网四川频道全文刊发，协调上海贝尔阿尔卡特公司与四川电信合作在我省贫困地区小学建设4个宽带电脑教室，惠及2000余名学生。</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学科：人文社会科学  专业：管理科学与工程</w:t>
            </w:r>
          </w:p>
        </w:tc>
      </w:tr>
      <w:tr w:rsidR="008F5D12" w:rsidRPr="008F5D12" w:rsidTr="008F5D12">
        <w:trPr>
          <w:trHeight w:val="13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24</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陆绍凯</w:t>
            </w:r>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35</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党员</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无</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副教授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研究生</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博士/西南交通大学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2006年</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项目管理</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该同志主持包括国家自然科学基金在内的多个科研课题，在国际国内重要期刊发表论文20余篇(其中SSCI 收录2篇，EI收录8篇)。目前为国家自然基金委管理科学部同行评议专家、教育部学位与研究生教育发展中心学位论文评审专家。</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学科：人文社会科学  专业：管理科学与工程</w:t>
            </w:r>
          </w:p>
        </w:tc>
      </w:tr>
      <w:tr w:rsidR="008F5D12" w:rsidRPr="008F5D12" w:rsidTr="008F5D12">
        <w:trPr>
          <w:trHeight w:val="351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lastRenderedPageBreak/>
              <w:t>25</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袁红平</w:t>
            </w:r>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2C4EB4">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31</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中共党员</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副教授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研究生</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博士香港理工大学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2011.1</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管理科学与工程</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该同志从事可持续建筑环境（包括建筑废弃物管理、建筑节能、城乡统筹发展的可持续问题等）和项目风险管理等方面的研究，已累计发表学术论文40篇(第一、通讯作者34篇、独立完成4篇)，SCI、SSCI收录23篇、EI收录22篇（含SCI/EI双检索），其中近5年发表SCI论文23篇、</w:t>
            </w:r>
            <w:proofErr w:type="gramStart"/>
            <w:r w:rsidRPr="008F5D12">
              <w:rPr>
                <w:rFonts w:ascii="宋体" w:hAnsi="宋体" w:cs="宋体" w:hint="eastAsia"/>
                <w:color w:val="000000"/>
                <w:kern w:val="0"/>
                <w:sz w:val="22"/>
                <w:szCs w:val="22"/>
              </w:rPr>
              <w:t>他引达305次</w:t>
            </w:r>
            <w:proofErr w:type="gramEnd"/>
            <w:r w:rsidRPr="008F5D12">
              <w:rPr>
                <w:rFonts w:ascii="宋体" w:hAnsi="宋体" w:cs="宋体" w:hint="eastAsia"/>
                <w:color w:val="000000"/>
                <w:kern w:val="0"/>
                <w:sz w:val="22"/>
                <w:szCs w:val="22"/>
              </w:rPr>
              <w:t>。有关建筑废弃物填埋收费的最新成果于2014年发表于国际权威期刊European Journal of Operational Research。曾获全国建筑经济优秀论文奖1项(由中国建筑学会评比，排名第2)。主持国家自然科学基金项目1项，主持四川省科技计划项目1项，主</w:t>
            </w:r>
            <w:proofErr w:type="gramStart"/>
            <w:r w:rsidRPr="008F5D12">
              <w:rPr>
                <w:rFonts w:ascii="宋体" w:hAnsi="宋体" w:cs="宋体" w:hint="eastAsia"/>
                <w:color w:val="000000"/>
                <w:kern w:val="0"/>
                <w:sz w:val="22"/>
                <w:szCs w:val="22"/>
              </w:rPr>
              <w:t>研</w:t>
            </w:r>
            <w:proofErr w:type="gramEnd"/>
            <w:r w:rsidRPr="008F5D12">
              <w:rPr>
                <w:rFonts w:ascii="宋体" w:hAnsi="宋体" w:cs="宋体" w:hint="eastAsia"/>
                <w:color w:val="000000"/>
                <w:kern w:val="0"/>
                <w:sz w:val="22"/>
                <w:szCs w:val="22"/>
              </w:rPr>
              <w:t>国家自然科学基金项目1项（排名第3）。在建筑废弃物管理方面的研究成果取得了较好的社会效益，参与完成的《深圳市建筑废弃物减排技术规范》（SJG21-2011）已于2009年颁布实施。</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学科：人文社会科学  专业：管理科学与工程</w:t>
            </w:r>
          </w:p>
        </w:tc>
      </w:tr>
      <w:tr w:rsidR="008F5D12" w:rsidRPr="008F5D12" w:rsidTr="008F5D12">
        <w:trPr>
          <w:trHeight w:val="351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26</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proofErr w:type="gramStart"/>
            <w:r w:rsidRPr="008F5D12">
              <w:rPr>
                <w:rFonts w:ascii="宋体" w:hAnsi="宋体" w:cs="宋体" w:hint="eastAsia"/>
                <w:color w:val="000000"/>
                <w:kern w:val="0"/>
                <w:sz w:val="22"/>
                <w:szCs w:val="22"/>
              </w:rPr>
              <w:t>蒋</w:t>
            </w:r>
            <w:proofErr w:type="gramEnd"/>
            <w:r>
              <w:rPr>
                <w:rFonts w:ascii="宋体" w:hAnsi="宋体" w:cs="宋体" w:hint="eastAsia"/>
                <w:color w:val="000000"/>
                <w:kern w:val="0"/>
                <w:sz w:val="22"/>
                <w:szCs w:val="22"/>
              </w:rPr>
              <w:t xml:space="preserve">  </w:t>
            </w:r>
            <w:proofErr w:type="gramStart"/>
            <w:r w:rsidRPr="008F5D12">
              <w:rPr>
                <w:rFonts w:ascii="宋体" w:hAnsi="宋体" w:cs="宋体" w:hint="eastAsia"/>
                <w:color w:val="000000"/>
                <w:kern w:val="0"/>
                <w:sz w:val="22"/>
                <w:szCs w:val="22"/>
              </w:rPr>
              <w:t>晗</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41</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党员</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院长助理</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副教授、博士生导师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研究生</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博士德克萨斯农工大学（美）</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2009</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固体力学</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申请人主要开展高分子材料刮擦性能、本构关系等研究，对探讨高分子材料复杂力学性能与破坏机理，开展高分子材料性能提高关键技术研究有重要的理论和工程应用价值。制定高分子材料刮擦ISO-19252:2008国际标准；提出刮擦性能客观定量评价方法；开发刮擦质量评价软件一项；与改性塑料国内占有率第一的金发科技股份有限公司合作，将车用聚丙烯材料耐划伤性能提高技术应用于生产并产生良好经济效益。2010年回国加入西南交通大学后，主持自然科学基金面上项目、教育部新世纪优秀人才、四川省杰出青年学术技术带头人、四川省“千人计划”创新人才等项目（经费累计200余万元）。</w:t>
            </w:r>
            <w:proofErr w:type="gramStart"/>
            <w:r w:rsidRPr="008F5D12">
              <w:rPr>
                <w:rFonts w:ascii="宋体" w:hAnsi="宋体" w:cs="宋体" w:hint="eastAsia"/>
                <w:color w:val="000000"/>
                <w:kern w:val="0"/>
                <w:sz w:val="22"/>
                <w:szCs w:val="22"/>
              </w:rPr>
              <w:t>作出</w:t>
            </w:r>
            <w:proofErr w:type="gramEnd"/>
            <w:r w:rsidRPr="008F5D12">
              <w:rPr>
                <w:rFonts w:ascii="宋体" w:hAnsi="宋体" w:cs="宋体" w:hint="eastAsia"/>
                <w:color w:val="000000"/>
                <w:kern w:val="0"/>
                <w:sz w:val="22"/>
                <w:szCs w:val="22"/>
              </w:rPr>
              <w:t>有国际影响的独创性研究和成果，得到国际国内学术同行和工业界广泛认可和一致好评。</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工程科学技术</w:t>
            </w:r>
            <w:r w:rsidRPr="008F5D12">
              <w:rPr>
                <w:rFonts w:ascii="宋体" w:hAnsi="宋体" w:cs="宋体" w:hint="eastAsia"/>
                <w:color w:val="000000"/>
                <w:kern w:val="0"/>
                <w:sz w:val="22"/>
                <w:szCs w:val="22"/>
              </w:rPr>
              <w:br/>
              <w:t>固体力学</w:t>
            </w:r>
          </w:p>
        </w:tc>
      </w:tr>
      <w:tr w:rsidR="008F5D12" w:rsidRPr="008F5D12" w:rsidTr="008F5D12">
        <w:trPr>
          <w:trHeight w:val="27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lastRenderedPageBreak/>
              <w:t>27</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李翔宇</w:t>
            </w:r>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35</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党员</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副教授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博士</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巴黎第六大学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2011</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固体力学</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申请者近年来从事多场耦合材料（压电、压磁、准晶）的裂纹和接触问题。利用位势理论，率先建立多场耦合材料的裂纹问题和接触问题的边界积分方程，并给出了用简单函数表示的三维耦合场，揭示了多场耦合材料中各场之间的相互作用规律，得到了裂纹张开位移、能量释放率、应力强度因子、压入深度-压入力，接触面积-压入力等断裂和接触的重要物理量的显式表达式。近3年来发表SCI论文25篇，被SCI他引101次，单篇引用37次。长期担任十余种SCI期刊审稿人。获得教育部“新世纪优秀人才”支持计划资助。2013年，申请人破格晋升为博士研究生导师。</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工程科学技术、工学</w:t>
            </w:r>
          </w:p>
        </w:tc>
      </w:tr>
      <w:tr w:rsidR="008F5D12" w:rsidRPr="008F5D12" w:rsidTr="008F5D12">
        <w:trPr>
          <w:trHeight w:val="37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28</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proofErr w:type="gramStart"/>
            <w:r w:rsidRPr="008F5D12">
              <w:rPr>
                <w:rFonts w:ascii="宋体" w:hAnsi="宋体" w:cs="宋体" w:hint="eastAsia"/>
                <w:color w:val="000000"/>
                <w:kern w:val="0"/>
                <w:sz w:val="22"/>
                <w:szCs w:val="22"/>
              </w:rPr>
              <w:t>郭</w:t>
            </w:r>
            <w:proofErr w:type="gramEnd"/>
            <w:r>
              <w:rPr>
                <w:rFonts w:ascii="宋体" w:hAnsi="宋体" w:cs="宋体" w:hint="eastAsia"/>
                <w:color w:val="000000"/>
                <w:kern w:val="0"/>
                <w:sz w:val="22"/>
                <w:szCs w:val="22"/>
              </w:rPr>
              <w:t xml:space="preserve">  </w:t>
            </w:r>
            <w:r w:rsidRPr="008F5D12">
              <w:rPr>
                <w:rFonts w:ascii="宋体" w:hAnsi="宋体" w:cs="宋体" w:hint="eastAsia"/>
                <w:color w:val="000000"/>
                <w:kern w:val="0"/>
                <w:sz w:val="22"/>
                <w:szCs w:val="22"/>
              </w:rPr>
              <w:t>春</w:t>
            </w:r>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35</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群众</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副教授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博士</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2008.12</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桥梁与隧道工程</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长期从事隧道及地下工程领域的通风防灾救援相关研究，主持及主</w:t>
            </w:r>
            <w:proofErr w:type="gramStart"/>
            <w:r w:rsidRPr="008F5D12">
              <w:rPr>
                <w:rFonts w:ascii="宋体" w:hAnsi="宋体" w:cs="宋体" w:hint="eastAsia"/>
                <w:color w:val="000000"/>
                <w:kern w:val="0"/>
                <w:sz w:val="22"/>
                <w:szCs w:val="22"/>
              </w:rPr>
              <w:t>研</w:t>
            </w:r>
            <w:proofErr w:type="gramEnd"/>
            <w:r w:rsidRPr="008F5D12">
              <w:rPr>
                <w:rFonts w:ascii="宋体" w:hAnsi="宋体" w:cs="宋体" w:hint="eastAsia"/>
                <w:color w:val="000000"/>
                <w:kern w:val="0"/>
                <w:sz w:val="22"/>
                <w:szCs w:val="22"/>
              </w:rPr>
              <w:t>完成了20余项国家级、省部级科研课题。依托并研究解决了如秦岭终南山特长隧道、大相岭泥巴山深埋特长隧道、雅</w:t>
            </w:r>
            <w:proofErr w:type="gramStart"/>
            <w:r w:rsidRPr="008F5D12">
              <w:rPr>
                <w:rFonts w:ascii="宋体" w:hAnsi="宋体" w:cs="宋体" w:hint="eastAsia"/>
                <w:color w:val="000000"/>
                <w:kern w:val="0"/>
                <w:sz w:val="22"/>
                <w:szCs w:val="22"/>
              </w:rPr>
              <w:t>泸</w:t>
            </w:r>
            <w:proofErr w:type="gramEnd"/>
            <w:r w:rsidRPr="008F5D12">
              <w:rPr>
                <w:rFonts w:ascii="宋体" w:hAnsi="宋体" w:cs="宋体" w:hint="eastAsia"/>
                <w:color w:val="000000"/>
                <w:kern w:val="0"/>
                <w:sz w:val="22"/>
                <w:szCs w:val="22"/>
              </w:rPr>
              <w:t>高速公路双螺旋曲线隧道、青藏</w:t>
            </w:r>
            <w:proofErr w:type="gramStart"/>
            <w:r w:rsidRPr="008F5D12">
              <w:rPr>
                <w:rFonts w:ascii="宋体" w:hAnsi="宋体" w:cs="宋体" w:hint="eastAsia"/>
                <w:color w:val="000000"/>
                <w:kern w:val="0"/>
                <w:sz w:val="22"/>
                <w:szCs w:val="22"/>
              </w:rPr>
              <w:t>铁路关</w:t>
            </w:r>
            <w:proofErr w:type="gramEnd"/>
            <w:r w:rsidRPr="008F5D12">
              <w:rPr>
                <w:rFonts w:ascii="宋体" w:hAnsi="宋体" w:cs="宋体" w:hint="eastAsia"/>
                <w:color w:val="000000"/>
                <w:kern w:val="0"/>
                <w:sz w:val="22"/>
                <w:szCs w:val="22"/>
              </w:rPr>
              <w:t>角隧道、南疆铁路中天山隧道等我国重点工程建设项目中的多项技术难题。受聘为教育部博士点基金网评专家及霍英东青年教师基金及青年教师奖评审专家。</w:t>
            </w:r>
            <w:r w:rsidRPr="008F5D12">
              <w:rPr>
                <w:rFonts w:ascii="宋体" w:hAnsi="宋体" w:cs="宋体" w:hint="eastAsia"/>
                <w:color w:val="000000"/>
                <w:kern w:val="0"/>
                <w:sz w:val="22"/>
                <w:szCs w:val="22"/>
              </w:rPr>
              <w:br/>
              <w:t>在国内外高水平学术期刊和会议上发表论文50余篇，出版专著2本，获专利、软件著作权10项，参与国家及行业规范标准编制2项。</w:t>
            </w:r>
            <w:r w:rsidRPr="008F5D12">
              <w:rPr>
                <w:rFonts w:ascii="宋体" w:hAnsi="宋体" w:cs="宋体" w:hint="eastAsia"/>
                <w:color w:val="000000"/>
                <w:kern w:val="0"/>
                <w:sz w:val="22"/>
                <w:szCs w:val="22"/>
              </w:rPr>
              <w:br/>
              <w:t>获得“中国公路学会科学技术奖”一等奖2项，“四川省科学技术进步奖”二等奖1项，“重庆市科技进步奖”二等奖1项，“重庆市科技进步奖”三等奖1项。</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工程科学技术</w:t>
            </w:r>
          </w:p>
        </w:tc>
      </w:tr>
      <w:tr w:rsidR="008F5D12" w:rsidRPr="008F5D12" w:rsidTr="008F5D12">
        <w:trPr>
          <w:trHeight w:val="351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lastRenderedPageBreak/>
              <w:t>29</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proofErr w:type="gramStart"/>
            <w:r w:rsidRPr="008F5D12">
              <w:rPr>
                <w:rFonts w:ascii="宋体" w:hAnsi="宋体" w:cs="宋体" w:hint="eastAsia"/>
                <w:color w:val="000000"/>
                <w:kern w:val="0"/>
                <w:sz w:val="22"/>
                <w:szCs w:val="22"/>
              </w:rPr>
              <w:t>蒋</w:t>
            </w:r>
            <w:proofErr w:type="gramEnd"/>
            <w:r>
              <w:rPr>
                <w:rFonts w:ascii="宋体" w:hAnsi="宋体" w:cs="宋体" w:hint="eastAsia"/>
                <w:color w:val="000000"/>
                <w:kern w:val="0"/>
                <w:sz w:val="22"/>
                <w:szCs w:val="22"/>
              </w:rPr>
              <w:t xml:space="preserve">  </w:t>
            </w:r>
            <w:proofErr w:type="gramStart"/>
            <w:r w:rsidRPr="008F5D12">
              <w:rPr>
                <w:rFonts w:ascii="宋体" w:hAnsi="宋体" w:cs="宋体" w:hint="eastAsia"/>
                <w:color w:val="000000"/>
                <w:kern w:val="0"/>
                <w:sz w:val="22"/>
                <w:szCs w:val="22"/>
              </w:rPr>
              <w:t>鑫</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38</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中共党员</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副教授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博士</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2005.12</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道路与铁道工程</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在国内率先、持续开展了西南山区斜坡软弱地基路堤力学行为及设计方法的研究，明确了斜坡软土的物理力学特性；运用刚体极限平衡法、剪切强度折减法并结合可靠度等明确了斜坡软弱地基路堤的失稳破坏模式；基于数值模拟，获得了路堤荷载作用下斜坡软弱地基的变形特性，引入地基变形系数，构建了竖向沉降和侧向变形的耦合关系，提出了兼顾稳定与变形、强度与刚度并重的</w:t>
            </w:r>
            <w:proofErr w:type="gramStart"/>
            <w:r w:rsidRPr="008F5D12">
              <w:rPr>
                <w:rFonts w:ascii="宋体" w:hAnsi="宋体" w:cs="宋体" w:hint="eastAsia"/>
                <w:color w:val="000000"/>
                <w:kern w:val="0"/>
                <w:sz w:val="22"/>
                <w:szCs w:val="22"/>
              </w:rPr>
              <w:t>双指标</w:t>
            </w:r>
            <w:proofErr w:type="gramEnd"/>
            <w:r w:rsidRPr="008F5D12">
              <w:rPr>
                <w:rFonts w:ascii="宋体" w:hAnsi="宋体" w:cs="宋体" w:hint="eastAsia"/>
                <w:color w:val="000000"/>
                <w:kern w:val="0"/>
                <w:sz w:val="22"/>
                <w:szCs w:val="22"/>
              </w:rPr>
              <w:t>设计体系，分析了抗滑桩、碎石桩与抗滑桩联合加固等的效果及工作机理。针对西南山区路基拓宽改建的特殊性，提出了外设挡土墙主动外倾诱发路基面附加差异沉降的计算思路，研究</w:t>
            </w:r>
            <w:proofErr w:type="gramStart"/>
            <w:r w:rsidRPr="008F5D12">
              <w:rPr>
                <w:rFonts w:ascii="宋体" w:hAnsi="宋体" w:cs="宋体" w:hint="eastAsia"/>
                <w:color w:val="000000"/>
                <w:kern w:val="0"/>
                <w:sz w:val="22"/>
                <w:szCs w:val="22"/>
              </w:rPr>
              <w:t>了板底脱空</w:t>
            </w:r>
            <w:proofErr w:type="gramEnd"/>
            <w:r w:rsidRPr="008F5D12">
              <w:rPr>
                <w:rFonts w:ascii="宋体" w:hAnsi="宋体" w:cs="宋体" w:hint="eastAsia"/>
                <w:color w:val="000000"/>
                <w:kern w:val="0"/>
                <w:sz w:val="22"/>
                <w:szCs w:val="22"/>
              </w:rPr>
              <w:t>水泥混凝土路面受轮载作用的损伤演变规律，提出了拓宽改建路基路面整体设计的宏观框架。</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工程科学技术</w:t>
            </w:r>
          </w:p>
        </w:tc>
      </w:tr>
      <w:tr w:rsidR="008F5D12" w:rsidRPr="008F5D12" w:rsidTr="008F5D12">
        <w:trPr>
          <w:trHeight w:val="4753"/>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30</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沈如泉</w:t>
            </w:r>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43</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中共党员</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副系主任</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副教授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研究生</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四川大学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2006.06</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中国古代文学</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近年在宋代文学研究相关领域发表系列研究成果，在同类研究中处于领先水平，对宋代家族文学研究、作家生平研究及骈文研究等有所贡献。个人专著《传统与个人才能-南宋鄱阳洪氏家族家学与文学》荣获第十四次四川省社会科学优秀成果奖。作为主要撰写人之一参撰的《宋才子传笺证》一书获得 2011年度全国优秀古籍图书奖一等奖。论文《潘阆新考》发表于权威杂志《文学遗产》，该文对著名学者王兆鹏主持的国家社科基金项目优秀成果《两宋词人丛考》中关于</w:t>
            </w:r>
            <w:proofErr w:type="gramStart"/>
            <w:r w:rsidRPr="008F5D12">
              <w:rPr>
                <w:rFonts w:ascii="宋体" w:hAnsi="宋体" w:cs="宋体" w:hint="eastAsia"/>
                <w:color w:val="000000"/>
                <w:kern w:val="0"/>
                <w:sz w:val="22"/>
                <w:szCs w:val="22"/>
              </w:rPr>
              <w:t>潘阆</w:t>
            </w:r>
            <w:proofErr w:type="gramEnd"/>
            <w:r w:rsidRPr="008F5D12">
              <w:rPr>
                <w:rFonts w:ascii="宋体" w:hAnsi="宋体" w:cs="宋体" w:hint="eastAsia"/>
                <w:color w:val="000000"/>
                <w:kern w:val="0"/>
                <w:sz w:val="22"/>
                <w:szCs w:val="22"/>
              </w:rPr>
              <w:t>研究的若干结论重加考释，得出全新结论。申请人关于宋代骈文研究的数篇论文也多能从较宽广的学术视野及较新颖的角度对相关问题进行深入探讨，论文中提出的观点多次被引用，具有一定学术影响。</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人文社会科学：文学</w:t>
            </w:r>
          </w:p>
        </w:tc>
      </w:tr>
      <w:tr w:rsidR="008F5D12" w:rsidRPr="008F5D12" w:rsidTr="008F5D12">
        <w:trPr>
          <w:trHeight w:val="6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lastRenderedPageBreak/>
              <w:t>31</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proofErr w:type="gramStart"/>
            <w:r w:rsidRPr="008F5D12">
              <w:rPr>
                <w:rFonts w:ascii="宋体" w:hAnsi="宋体" w:cs="宋体" w:hint="eastAsia"/>
                <w:color w:val="000000"/>
                <w:kern w:val="0"/>
                <w:sz w:val="22"/>
                <w:szCs w:val="22"/>
              </w:rPr>
              <w:t>田雪梅</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2C4EB4">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女</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44</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中共党员</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政治学系</w:t>
            </w:r>
            <w:proofErr w:type="gramStart"/>
            <w:r w:rsidRPr="008F5D12">
              <w:rPr>
                <w:rFonts w:ascii="宋体" w:hAnsi="宋体" w:cs="宋体" w:hint="eastAsia"/>
                <w:color w:val="000000"/>
                <w:kern w:val="0"/>
                <w:sz w:val="22"/>
                <w:szCs w:val="22"/>
              </w:rPr>
              <w:t>系</w:t>
            </w:r>
            <w:proofErr w:type="gramEnd"/>
            <w:r w:rsidRPr="008F5D12">
              <w:rPr>
                <w:rFonts w:ascii="宋体" w:hAnsi="宋体" w:cs="宋体" w:hint="eastAsia"/>
                <w:color w:val="000000"/>
                <w:kern w:val="0"/>
                <w:sz w:val="22"/>
                <w:szCs w:val="22"/>
              </w:rPr>
              <w:t>主任</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博士</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复旦大学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2011.06</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政治学</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（1） 积极凝聚团队优势，始终注重学生综合素质、创新能力的培养，不懈探索有本校特色的专业人才培养模式，  使专业人才培养质量稳步提高，就业率居于我校文科专业前茅。具有多次海外访学的经历，学术视野开阔，学术修养扎实，教学经验丰富。坚持以科研引领教学，注重教学内容的及时更新和方法的改进，不断精湛教学艺术，教学效果好。入选我校高层次人才培养计划，是我校 专业建设的核心骨干。</w:t>
            </w:r>
            <w:r w:rsidRPr="008F5D12">
              <w:rPr>
                <w:rFonts w:ascii="宋体" w:hAnsi="宋体" w:cs="宋体" w:hint="eastAsia"/>
                <w:color w:val="000000"/>
                <w:kern w:val="0"/>
                <w:sz w:val="22"/>
                <w:szCs w:val="22"/>
              </w:rPr>
              <w:br/>
              <w:t>（2） 研究能力强，研究视野开阔，研究水准较高。 主持1项国家社科基金项目,主持国际项目3项，省部级和横向课题项目各2项，专著1本，发表论文10多篇，即将出版的专著1本。积极加强海内外学术交流，参与学术会议多次，其中三次受邀在国际会议上进行主题报告 。所撰写的博士论文“近代日本国民铸造：从明治到大正”利用在访学期间获取的第一手原始资料， 获得了全优的较高评价，被认为是国内第一本系统研究近代日本国民的专著，从方法和内容上都具有较强的创新价值。</w:t>
            </w:r>
            <w:r w:rsidRPr="008F5D12">
              <w:rPr>
                <w:rFonts w:ascii="宋体" w:hAnsi="宋体" w:cs="宋体" w:hint="eastAsia"/>
                <w:color w:val="000000"/>
                <w:kern w:val="0"/>
                <w:sz w:val="22"/>
                <w:szCs w:val="22"/>
              </w:rPr>
              <w:br/>
              <w:t>（3）思维活跃，积极运用自己的知识和智慧为地方改革发展献计献策。已经成为我省政治学界的中坚力量 成为四川和成都市政治教育改革发展可以倚重的智力资源，工作质量也得到领导和同事的高度评价。</w:t>
            </w:r>
            <w:r w:rsidRPr="008F5D12">
              <w:rPr>
                <w:rFonts w:ascii="宋体" w:hAnsi="宋体" w:cs="宋体" w:hint="eastAsia"/>
                <w:color w:val="000000"/>
                <w:kern w:val="0"/>
                <w:sz w:val="22"/>
                <w:szCs w:val="22"/>
              </w:rPr>
              <w:br/>
              <w:t>总之，该申报人已经在比较政治、政治学理论等方面具备了扎实的专业功底和较强的专业能力，具备了专业人才培养的丰富经验，也具备了较开阔的国际视野，具备较大的学术影响力，责任心强，在政治学专业的教学、科研和国际合作交流等方面都有较突出的贡献，全面履行了一位大学教师“人才培养、科学研究、文化传承、社会服务”四</w:t>
            </w:r>
            <w:r w:rsidRPr="008F5D12">
              <w:rPr>
                <w:rFonts w:ascii="宋体" w:hAnsi="宋体" w:cs="宋体" w:hint="eastAsia"/>
                <w:color w:val="000000"/>
                <w:kern w:val="0"/>
                <w:sz w:val="22"/>
                <w:szCs w:val="22"/>
              </w:rPr>
              <w:lastRenderedPageBreak/>
              <w:t>位一体的职责。</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lastRenderedPageBreak/>
              <w:t>人文社会科学   政治学</w:t>
            </w:r>
          </w:p>
        </w:tc>
      </w:tr>
      <w:tr w:rsidR="008F5D12" w:rsidRPr="008F5D12" w:rsidTr="008F5D12">
        <w:trPr>
          <w:trHeight w:val="54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lastRenderedPageBreak/>
              <w:t>32</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吴</w:t>
            </w:r>
            <w:r>
              <w:rPr>
                <w:rFonts w:ascii="宋体" w:hAnsi="宋体" w:cs="宋体" w:hint="eastAsia"/>
                <w:color w:val="000000"/>
                <w:kern w:val="0"/>
                <w:sz w:val="22"/>
                <w:szCs w:val="22"/>
              </w:rPr>
              <w:t xml:space="preserve">  </w:t>
            </w:r>
            <w:r w:rsidRPr="008F5D12">
              <w:rPr>
                <w:rFonts w:ascii="宋体" w:hAnsi="宋体" w:cs="宋体" w:hint="eastAsia"/>
                <w:color w:val="000000"/>
                <w:kern w:val="0"/>
                <w:sz w:val="22"/>
                <w:szCs w:val="22"/>
              </w:rPr>
              <w:t>刚</w:t>
            </w:r>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41</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中共党员</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系主任</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研究生</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2008.7</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人口</w:t>
            </w:r>
            <w:r w:rsidRPr="008F5D12">
              <w:rPr>
                <w:color w:val="000000"/>
                <w:kern w:val="0"/>
                <w:szCs w:val="21"/>
              </w:rPr>
              <w:t>·</w:t>
            </w:r>
            <w:r w:rsidRPr="008F5D12">
              <w:rPr>
                <w:rFonts w:ascii="宋体" w:hAnsi="宋体" w:cs="宋体" w:hint="eastAsia"/>
                <w:color w:val="000000"/>
                <w:kern w:val="0"/>
                <w:szCs w:val="21"/>
              </w:rPr>
              <w:t>资源与环境经济学</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主要在逆向物流领域从事人口、资源与环境经济学研究。近年来，申请人主持、主</w:t>
            </w:r>
            <w:proofErr w:type="gramStart"/>
            <w:r w:rsidRPr="008F5D12">
              <w:rPr>
                <w:rFonts w:ascii="宋体" w:hAnsi="宋体" w:cs="宋体" w:hint="eastAsia"/>
                <w:color w:val="000000"/>
                <w:kern w:val="0"/>
                <w:sz w:val="22"/>
                <w:szCs w:val="22"/>
              </w:rPr>
              <w:t>研</w:t>
            </w:r>
            <w:proofErr w:type="gramEnd"/>
            <w:r w:rsidRPr="008F5D12">
              <w:rPr>
                <w:rFonts w:ascii="宋体" w:hAnsi="宋体" w:cs="宋体" w:hint="eastAsia"/>
                <w:color w:val="000000"/>
                <w:kern w:val="0"/>
                <w:sz w:val="22"/>
                <w:szCs w:val="22"/>
              </w:rPr>
              <w:t>国家、省部级科研项目10项，主持中央高校基本科研业务基金专题研究1项，主持横向课题5项。在《中国人口•资源与环境》、《中国软科学》、《系统管理学报》等期刊及高水平国际学术会议发表学术论文40余篇(第一作者28篇、通讯作者6篇)；独</w:t>
            </w:r>
            <w:proofErr w:type="gramStart"/>
            <w:r w:rsidRPr="008F5D12">
              <w:rPr>
                <w:rFonts w:ascii="宋体" w:hAnsi="宋体" w:cs="宋体" w:hint="eastAsia"/>
                <w:color w:val="000000"/>
                <w:kern w:val="0"/>
                <w:sz w:val="22"/>
                <w:szCs w:val="22"/>
              </w:rPr>
              <w:t>著正式</w:t>
            </w:r>
            <w:proofErr w:type="gramEnd"/>
            <w:r w:rsidRPr="008F5D12">
              <w:rPr>
                <w:rFonts w:ascii="宋体" w:hAnsi="宋体" w:cs="宋体" w:hint="eastAsia"/>
                <w:color w:val="000000"/>
                <w:kern w:val="0"/>
                <w:sz w:val="22"/>
                <w:szCs w:val="22"/>
              </w:rPr>
              <w:t>出版专著一部。获中国物流学会优秀论文一等奖一次、一篇论文被中国软科学学会评为优秀论文。提出：①居民回收行为是再生资源规范回收体系规划的数据基础和政策效应的微观基础；②将行为与空间相结合，通过研究再生资源规范回收社区尺度的空间行为差异、城市尺度的行为空间分布规律及其演化机制有助于从根本上促进相关政策的“落地”应用；③从“收集—存放—转移—交投”四个环环相扣的行为序列视角，阐释再生资源规范回收体系在该序列上的呈现能力及形成过程与作用机理，是建立呈现能力理论并使其走向实际应用的关键所在；④居民回收服务感知和呈现能力相结合，有助于在弱化不确定性基础上为科学构建再生资源规范回收体系提供更有力的理论基础等观点，不仅在同行中产生了较大反响，也为创新社会治理方式和再生资源规范回收实践提供了强大推力。</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人文社会科学、人口•资源与环境经济学</w:t>
            </w:r>
          </w:p>
        </w:tc>
      </w:tr>
      <w:tr w:rsidR="008F5D12" w:rsidRPr="008F5D12" w:rsidTr="008F5D12">
        <w:trPr>
          <w:trHeight w:val="351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lastRenderedPageBreak/>
              <w:t>33</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proofErr w:type="gramStart"/>
            <w:r w:rsidRPr="008F5D12">
              <w:rPr>
                <w:rFonts w:ascii="宋体" w:hAnsi="宋体" w:cs="宋体" w:hint="eastAsia"/>
                <w:color w:val="000000"/>
                <w:kern w:val="0"/>
                <w:sz w:val="22"/>
                <w:szCs w:val="22"/>
              </w:rPr>
              <w:t>陈晓浪</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38</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民建会员</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副教授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博士</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四川大学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2007.06</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材料学</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申请者承担了2门本科生和1门研究生课程。作为项目负责人承担了国家及省部级等科研项目13项（包括1项国家自然科学基金、1项国家科技支撑计划子课题）；作为主</w:t>
            </w:r>
            <w:proofErr w:type="gramStart"/>
            <w:r w:rsidRPr="008F5D12">
              <w:rPr>
                <w:rFonts w:ascii="宋体" w:hAnsi="宋体" w:cs="宋体" w:hint="eastAsia"/>
                <w:color w:val="000000"/>
                <w:kern w:val="0"/>
                <w:sz w:val="22"/>
                <w:szCs w:val="22"/>
              </w:rPr>
              <w:t>研</w:t>
            </w:r>
            <w:proofErr w:type="gramEnd"/>
            <w:r w:rsidRPr="008F5D12">
              <w:rPr>
                <w:rFonts w:ascii="宋体" w:hAnsi="宋体" w:cs="宋体" w:hint="eastAsia"/>
                <w:color w:val="000000"/>
                <w:kern w:val="0"/>
                <w:sz w:val="22"/>
                <w:szCs w:val="22"/>
              </w:rPr>
              <w:t>人员参与了1项国家自然科学基金项目。获得2013年贵州省科技进步三等奖1页（排名第1）和2007年四川省科技进步一等奖1项（排名第7）；在国内外发表学术及会议论文70多篇（其中SCI收录40篇），获授权中国专利5项，申请美国发明专利1项和中国发明专利6项。由于在教学和科研方面取得的突出成绩，2011年以来，2次被评为学校年度优秀教师。本人在无卤阻燃聚合物材料、环境友好型高分子材料、四针状氧化锌晶须掺杂及其功能复合材料等方面的研究取得了一些原创性的成果，并得到同行的肯定，创造了巨大的经济和社会效益。</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工程科学与技术、材料学</w:t>
            </w:r>
          </w:p>
        </w:tc>
      </w:tr>
      <w:tr w:rsidR="008F5D12" w:rsidRPr="008F5D12" w:rsidTr="008F5D12">
        <w:trPr>
          <w:trHeight w:val="297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34</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翁亚军</w:t>
            </w:r>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2C4EB4">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女</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38</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党员</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副教授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博士</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2008.6</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生物医学工程</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近5年来，以第一和通讯作者发表文章11篇，其中，SCI检索7篇，EI检索2篇；获得授权专利2项。作为项目负责人承担2项国家自然科学基金，1项四川省青年基金，1项中国博士后科学。作为主</w:t>
            </w:r>
            <w:proofErr w:type="gramStart"/>
            <w:r w:rsidRPr="008F5D12">
              <w:rPr>
                <w:rFonts w:ascii="宋体" w:hAnsi="宋体" w:cs="宋体" w:hint="eastAsia"/>
                <w:color w:val="000000"/>
                <w:kern w:val="0"/>
                <w:sz w:val="22"/>
                <w:szCs w:val="22"/>
              </w:rPr>
              <w:t>研</w:t>
            </w:r>
            <w:proofErr w:type="gramEnd"/>
            <w:r w:rsidRPr="008F5D12">
              <w:rPr>
                <w:rFonts w:ascii="宋体" w:hAnsi="宋体" w:cs="宋体" w:hint="eastAsia"/>
                <w:color w:val="000000"/>
                <w:kern w:val="0"/>
                <w:sz w:val="22"/>
                <w:szCs w:val="22"/>
              </w:rPr>
              <w:t>人员参加2项国家“973”项目和1项863项目。研究成果先后发表在生物材料领域影响力最大的刊物“Biomaterials”（影响因子7.6）和“Interface Focus”等国外杂志上，体现了较高的科学研究水平。</w:t>
            </w:r>
            <w:proofErr w:type="spellStart"/>
            <w:r w:rsidRPr="008F5D12">
              <w:rPr>
                <w:rFonts w:ascii="宋体" w:hAnsi="宋体" w:cs="宋体" w:hint="eastAsia"/>
                <w:color w:val="000000"/>
                <w:kern w:val="0"/>
                <w:sz w:val="22"/>
                <w:szCs w:val="22"/>
              </w:rPr>
              <w:t>Naghavi</w:t>
            </w:r>
            <w:proofErr w:type="spellEnd"/>
            <w:r w:rsidRPr="008F5D12">
              <w:rPr>
                <w:rFonts w:ascii="宋体" w:hAnsi="宋体" w:cs="宋体" w:hint="eastAsia"/>
                <w:color w:val="000000"/>
                <w:kern w:val="0"/>
                <w:sz w:val="22"/>
                <w:szCs w:val="22"/>
              </w:rPr>
              <w:t>在“Small”上发表的文章中评述翁亚军等人的相关工作是有意义和较大发展前景的。（“showing great promise for cardiovascular therapy”）</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工程科学与技术</w:t>
            </w:r>
          </w:p>
        </w:tc>
      </w:tr>
      <w:tr w:rsidR="008F5D12" w:rsidRPr="008F5D12" w:rsidTr="008F5D12">
        <w:trPr>
          <w:trHeight w:val="27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lastRenderedPageBreak/>
              <w:t>35</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陈</w:t>
            </w:r>
            <w:r>
              <w:rPr>
                <w:rFonts w:ascii="宋体" w:hAnsi="宋体" w:cs="宋体" w:hint="eastAsia"/>
                <w:color w:val="000000"/>
                <w:kern w:val="0"/>
                <w:sz w:val="22"/>
                <w:szCs w:val="22"/>
              </w:rPr>
              <w:t xml:space="preserve">  </w:t>
            </w:r>
            <w:r w:rsidRPr="008F5D12">
              <w:rPr>
                <w:rFonts w:ascii="宋体" w:hAnsi="宋体" w:cs="宋体" w:hint="eastAsia"/>
                <w:color w:val="000000"/>
                <w:kern w:val="0"/>
                <w:sz w:val="22"/>
                <w:szCs w:val="22"/>
              </w:rPr>
              <w:t>强</w:t>
            </w:r>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39</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中共党员</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博士</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2006.09</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测绘科学与技术</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长期从事高速铁路摄影测量与遥感的教学和科研工作，提出了数字摄影测量监测高速铁路轨道表面复合变形的检测方案及高精度控制理论，构建了轨道精调控制网与影像特征点的轨道复合变形监测网，建立了光束法轨道区域网轨道几何线形的平差解算模型，为高速铁路轨道施工铺设的几何</w:t>
            </w:r>
            <w:proofErr w:type="gramStart"/>
            <w:r w:rsidRPr="008F5D12">
              <w:rPr>
                <w:rFonts w:ascii="宋体" w:hAnsi="宋体" w:cs="宋体" w:hint="eastAsia"/>
                <w:color w:val="000000"/>
                <w:kern w:val="0"/>
                <w:sz w:val="22"/>
                <w:szCs w:val="22"/>
              </w:rPr>
              <w:t>平顺性精调</w:t>
            </w:r>
            <w:proofErr w:type="gramEnd"/>
            <w:r w:rsidRPr="008F5D12">
              <w:rPr>
                <w:rFonts w:ascii="宋体" w:hAnsi="宋体" w:cs="宋体" w:hint="eastAsia"/>
                <w:color w:val="000000"/>
                <w:kern w:val="0"/>
                <w:sz w:val="22"/>
                <w:szCs w:val="22"/>
              </w:rPr>
              <w:t>提供了重要的理论支撑。研制了我国首台数字摄影测量轨道影像采集车载硬件装备与平顺性检测计算软件，研发了轨道复合变形及其平顺度时空演变特征分析评价系统，为我国高速铁路运营安全保障提供了重要的轨道检测技术保障。</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工程科学技术</w:t>
            </w:r>
          </w:p>
        </w:tc>
      </w:tr>
      <w:tr w:rsidR="008F5D12" w:rsidRPr="008F5D12" w:rsidTr="008F5D12">
        <w:trPr>
          <w:trHeight w:val="324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36</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肖</w:t>
            </w:r>
            <w:proofErr w:type="gramStart"/>
            <w:r w:rsidRPr="008F5D12">
              <w:rPr>
                <w:rFonts w:ascii="宋体" w:hAnsi="宋体" w:cs="宋体" w:hint="eastAsia"/>
                <w:color w:val="000000"/>
                <w:kern w:val="0"/>
                <w:sz w:val="22"/>
                <w:szCs w:val="22"/>
              </w:rPr>
              <w:t>世</w:t>
            </w:r>
            <w:proofErr w:type="gramEnd"/>
            <w:r w:rsidRPr="008F5D12">
              <w:rPr>
                <w:rFonts w:ascii="宋体" w:hAnsi="宋体" w:cs="宋体" w:hint="eastAsia"/>
                <w:color w:val="000000"/>
                <w:kern w:val="0"/>
                <w:sz w:val="22"/>
                <w:szCs w:val="22"/>
              </w:rPr>
              <w:t>国</w:t>
            </w:r>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41</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九三学社</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院长助理</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博士研究生</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2003.07</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地质灾害防治工程、岩土工程</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被推荐人在岩土体稳定性</w:t>
            </w:r>
            <w:proofErr w:type="gramStart"/>
            <w:r w:rsidRPr="008F5D12">
              <w:rPr>
                <w:rFonts w:ascii="宋体" w:hAnsi="宋体" w:cs="宋体" w:hint="eastAsia"/>
                <w:color w:val="000000"/>
                <w:kern w:val="0"/>
                <w:sz w:val="22"/>
                <w:szCs w:val="22"/>
              </w:rPr>
              <w:t>及支挡</w:t>
            </w:r>
            <w:proofErr w:type="gramEnd"/>
            <w:r w:rsidRPr="008F5D12">
              <w:rPr>
                <w:rFonts w:ascii="宋体" w:hAnsi="宋体" w:cs="宋体" w:hint="eastAsia"/>
                <w:color w:val="000000"/>
                <w:kern w:val="0"/>
                <w:sz w:val="22"/>
                <w:szCs w:val="22"/>
              </w:rPr>
              <w:t>结构分析理论的研究方面取得了较为突出的成果，提出了微型桩组合抗滑结构、</w:t>
            </w:r>
            <w:proofErr w:type="gramStart"/>
            <w:r w:rsidRPr="008F5D12">
              <w:rPr>
                <w:rFonts w:ascii="宋体" w:hAnsi="宋体" w:cs="宋体" w:hint="eastAsia"/>
                <w:color w:val="000000"/>
                <w:kern w:val="0"/>
                <w:sz w:val="22"/>
                <w:szCs w:val="22"/>
              </w:rPr>
              <w:t>门型抗滑桩</w:t>
            </w:r>
            <w:proofErr w:type="gramEnd"/>
            <w:r w:rsidRPr="008F5D12">
              <w:rPr>
                <w:rFonts w:ascii="宋体" w:hAnsi="宋体" w:cs="宋体" w:hint="eastAsia"/>
                <w:color w:val="000000"/>
                <w:kern w:val="0"/>
                <w:sz w:val="22"/>
                <w:szCs w:val="22"/>
              </w:rPr>
              <w:t>等</w:t>
            </w:r>
            <w:proofErr w:type="gramStart"/>
            <w:r w:rsidRPr="008F5D12">
              <w:rPr>
                <w:rFonts w:ascii="宋体" w:hAnsi="宋体" w:cs="宋体" w:hint="eastAsia"/>
                <w:color w:val="000000"/>
                <w:kern w:val="0"/>
                <w:sz w:val="22"/>
                <w:szCs w:val="22"/>
              </w:rPr>
              <w:t>新型支挡结构设计</w:t>
            </w:r>
            <w:proofErr w:type="gramEnd"/>
            <w:r w:rsidRPr="008F5D12">
              <w:rPr>
                <w:rFonts w:ascii="宋体" w:hAnsi="宋体" w:cs="宋体" w:hint="eastAsia"/>
                <w:color w:val="000000"/>
                <w:kern w:val="0"/>
                <w:sz w:val="22"/>
                <w:szCs w:val="22"/>
              </w:rPr>
              <w:t>计算理论，提出了基于稳定系数的边坡开挖松动区分析理论，以及基于应力场和点最小稳定系数概念的土坡滑面自动搜索法，建立了</w:t>
            </w:r>
            <w:proofErr w:type="gramStart"/>
            <w:r w:rsidRPr="008F5D12">
              <w:rPr>
                <w:rFonts w:ascii="宋体" w:hAnsi="宋体" w:cs="宋体" w:hint="eastAsia"/>
                <w:color w:val="000000"/>
                <w:kern w:val="0"/>
                <w:sz w:val="22"/>
                <w:szCs w:val="22"/>
              </w:rPr>
              <w:t>管幕法</w:t>
            </w:r>
            <w:proofErr w:type="gramEnd"/>
            <w:r w:rsidRPr="008F5D12">
              <w:rPr>
                <w:rFonts w:ascii="宋体" w:hAnsi="宋体" w:cs="宋体" w:hint="eastAsia"/>
                <w:color w:val="000000"/>
                <w:kern w:val="0"/>
                <w:sz w:val="22"/>
                <w:szCs w:val="22"/>
              </w:rPr>
              <w:t>隧道工具管网格计算分析理论，提出了砂卵石地层圆形深基坑排桩支护结构设计计算理论。研究成果在四川广巴、</w:t>
            </w:r>
            <w:proofErr w:type="gramStart"/>
            <w:r w:rsidRPr="008F5D12">
              <w:rPr>
                <w:rFonts w:ascii="宋体" w:hAnsi="宋体" w:cs="宋体" w:hint="eastAsia"/>
                <w:color w:val="000000"/>
                <w:kern w:val="0"/>
                <w:sz w:val="22"/>
                <w:szCs w:val="22"/>
              </w:rPr>
              <w:t>遂资高速公路</w:t>
            </w:r>
            <w:proofErr w:type="gramEnd"/>
            <w:r w:rsidRPr="008F5D12">
              <w:rPr>
                <w:rFonts w:ascii="宋体" w:hAnsi="宋体" w:cs="宋体" w:hint="eastAsia"/>
                <w:color w:val="000000"/>
                <w:kern w:val="0"/>
                <w:sz w:val="22"/>
                <w:szCs w:val="22"/>
              </w:rPr>
              <w:t>、京珠高速公路、上海中环线</w:t>
            </w:r>
            <w:proofErr w:type="gramStart"/>
            <w:r w:rsidRPr="008F5D12">
              <w:rPr>
                <w:rFonts w:ascii="宋体" w:hAnsi="宋体" w:cs="宋体" w:hint="eastAsia"/>
                <w:color w:val="000000"/>
                <w:kern w:val="0"/>
                <w:sz w:val="22"/>
                <w:szCs w:val="22"/>
              </w:rPr>
              <w:t>虹许路－北虹</w:t>
            </w:r>
            <w:proofErr w:type="gramEnd"/>
            <w:r w:rsidRPr="008F5D12">
              <w:rPr>
                <w:rFonts w:ascii="宋体" w:hAnsi="宋体" w:cs="宋体" w:hint="eastAsia"/>
                <w:color w:val="000000"/>
                <w:kern w:val="0"/>
                <w:sz w:val="22"/>
                <w:szCs w:val="22"/>
              </w:rPr>
              <w:t>路下穿隧道工程、成都新建污水处理厂提升泵房深基坑工程等实践中得到典型成功应用，取得良好的经济社会效益，其中在</w:t>
            </w:r>
            <w:proofErr w:type="gramStart"/>
            <w:r w:rsidRPr="008F5D12">
              <w:rPr>
                <w:rFonts w:ascii="宋体" w:hAnsi="宋体" w:cs="宋体" w:hint="eastAsia"/>
                <w:color w:val="000000"/>
                <w:kern w:val="0"/>
                <w:sz w:val="22"/>
                <w:szCs w:val="22"/>
              </w:rPr>
              <w:t>四川广巴高速公路</w:t>
            </w:r>
            <w:proofErr w:type="gramEnd"/>
            <w:r w:rsidRPr="008F5D12">
              <w:rPr>
                <w:rFonts w:ascii="宋体" w:hAnsi="宋体" w:cs="宋体" w:hint="eastAsia"/>
                <w:color w:val="000000"/>
                <w:kern w:val="0"/>
                <w:sz w:val="22"/>
                <w:szCs w:val="22"/>
              </w:rPr>
              <w:t>工程、四川遂宁地区高速公路工程的应用，节省工程造价分别约200万元和85万元。</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地质资源与地质工程、地质工程</w:t>
            </w:r>
          </w:p>
        </w:tc>
      </w:tr>
      <w:tr w:rsidR="008F5D12" w:rsidRPr="008F5D12" w:rsidTr="008F5D12">
        <w:trPr>
          <w:trHeight w:val="297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lastRenderedPageBreak/>
              <w:t>37</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王承竞</w:t>
            </w:r>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2C4EB4">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34</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副教授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博士</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浙江大学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2007.6</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计算数学、运筹学</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本人长期</w:t>
            </w:r>
            <w:proofErr w:type="gramStart"/>
            <w:r w:rsidRPr="008F5D12">
              <w:rPr>
                <w:rFonts w:ascii="宋体" w:hAnsi="宋体" w:cs="宋体" w:hint="eastAsia"/>
                <w:color w:val="000000"/>
                <w:kern w:val="0"/>
                <w:sz w:val="22"/>
                <w:szCs w:val="22"/>
              </w:rPr>
              <w:t>从事半定规划</w:t>
            </w:r>
            <w:proofErr w:type="gramEnd"/>
            <w:r w:rsidRPr="008F5D12">
              <w:rPr>
                <w:rFonts w:ascii="宋体" w:hAnsi="宋体" w:cs="宋体" w:hint="eastAsia"/>
                <w:color w:val="000000"/>
                <w:kern w:val="0"/>
                <w:sz w:val="22"/>
                <w:szCs w:val="22"/>
              </w:rPr>
              <w:t>、矩阵优化及其与优化相关的扰动性分析的研究工作，多次参加本领域国内国际学术会议并做报告，具有丰富的研究经验和扎实的数学理论基础。在相关领域发表学术论文8 篇，其中SCI 收录论文6 篇，尤其是近年与国外著名优化学者合作，成功解决了在统计学中有着广泛应用的带log-determinant 项</w:t>
            </w:r>
            <w:proofErr w:type="gramStart"/>
            <w:r w:rsidRPr="008F5D12">
              <w:rPr>
                <w:rFonts w:ascii="宋体" w:hAnsi="宋体" w:cs="宋体" w:hint="eastAsia"/>
                <w:color w:val="000000"/>
                <w:kern w:val="0"/>
                <w:sz w:val="22"/>
                <w:szCs w:val="22"/>
              </w:rPr>
              <w:t>的半定规划</w:t>
            </w:r>
            <w:proofErr w:type="gramEnd"/>
            <w:r w:rsidRPr="008F5D12">
              <w:rPr>
                <w:rFonts w:ascii="宋体" w:hAnsi="宋体" w:cs="宋体" w:hint="eastAsia"/>
                <w:color w:val="000000"/>
                <w:kern w:val="0"/>
                <w:sz w:val="22"/>
                <w:szCs w:val="22"/>
              </w:rPr>
              <w:t>问题，该工作属于特殊的</w:t>
            </w:r>
            <w:proofErr w:type="gramStart"/>
            <w:r w:rsidRPr="008F5D12">
              <w:rPr>
                <w:rFonts w:ascii="宋体" w:hAnsi="宋体" w:cs="宋体" w:hint="eastAsia"/>
                <w:color w:val="000000"/>
                <w:kern w:val="0"/>
                <w:sz w:val="22"/>
                <w:szCs w:val="22"/>
              </w:rPr>
              <w:t>非线性半定规划</w:t>
            </w:r>
            <w:proofErr w:type="gramEnd"/>
            <w:r w:rsidRPr="008F5D12">
              <w:rPr>
                <w:rFonts w:ascii="宋体" w:hAnsi="宋体" w:cs="宋体" w:hint="eastAsia"/>
                <w:color w:val="000000"/>
                <w:kern w:val="0"/>
                <w:sz w:val="22"/>
                <w:szCs w:val="22"/>
              </w:rPr>
              <w:t>问题求解，曾连续三个月在《SIAM  Journal on Optimization》上被列为"Top 20 Most Downloaded Articles"，而且根据该文算法编制的软件</w:t>
            </w:r>
            <w:proofErr w:type="spellStart"/>
            <w:r w:rsidRPr="008F5D12">
              <w:rPr>
                <w:rFonts w:ascii="宋体" w:hAnsi="宋体" w:cs="宋体" w:hint="eastAsia"/>
                <w:color w:val="000000"/>
                <w:kern w:val="0"/>
                <w:sz w:val="22"/>
                <w:szCs w:val="22"/>
              </w:rPr>
              <w:t>LogdetPPA</w:t>
            </w:r>
            <w:proofErr w:type="spellEnd"/>
            <w:r w:rsidRPr="008F5D12">
              <w:rPr>
                <w:rFonts w:ascii="宋体" w:hAnsi="宋体" w:cs="宋体" w:hint="eastAsia"/>
                <w:color w:val="000000"/>
                <w:kern w:val="0"/>
                <w:sz w:val="22"/>
                <w:szCs w:val="22"/>
              </w:rPr>
              <w:t xml:space="preserve"> 被国际上著名的优化工具箱YALMIP 收录。</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 xml:space="preserve">　</w:t>
            </w:r>
          </w:p>
        </w:tc>
      </w:tr>
      <w:tr w:rsidR="008F5D12" w:rsidRPr="008F5D12" w:rsidTr="008F5D12">
        <w:trPr>
          <w:trHeight w:val="265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38</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潘小东</w:t>
            </w:r>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35</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党员</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副系主任、系党支部书记</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副教授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博士</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2010</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应用数学</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推荐人自</w:t>
            </w:r>
            <w:r w:rsidRPr="008F5D12">
              <w:rPr>
                <w:color w:val="000000"/>
                <w:kern w:val="0"/>
                <w:szCs w:val="21"/>
              </w:rPr>
              <w:t>2002</w:t>
            </w:r>
            <w:r w:rsidRPr="008F5D12">
              <w:rPr>
                <w:rFonts w:ascii="宋体" w:hAnsi="宋体" w:cs="宋体" w:hint="eastAsia"/>
                <w:color w:val="000000"/>
                <w:kern w:val="0"/>
                <w:szCs w:val="21"/>
              </w:rPr>
              <w:t>年以来一直从事模糊信息处理的数学基础理论研究，包括模糊逻辑、模糊集合理论、非经典代数逻辑、模糊推理等。在模糊集合、</w:t>
            </w:r>
            <w:proofErr w:type="gramStart"/>
            <w:r w:rsidRPr="008F5D12">
              <w:rPr>
                <w:rFonts w:ascii="宋体" w:hAnsi="宋体" w:cs="宋体" w:hint="eastAsia"/>
                <w:color w:val="000000"/>
                <w:kern w:val="0"/>
                <w:szCs w:val="21"/>
              </w:rPr>
              <w:t>格值模糊</w:t>
            </w:r>
            <w:proofErr w:type="gramEnd"/>
            <w:r w:rsidRPr="008F5D12">
              <w:rPr>
                <w:rFonts w:ascii="宋体" w:hAnsi="宋体" w:cs="宋体" w:hint="eastAsia"/>
                <w:color w:val="000000"/>
                <w:kern w:val="0"/>
                <w:szCs w:val="21"/>
              </w:rPr>
              <w:t>集合和直觉模糊集合理论，模糊关系，模糊推理，程度化的模糊命题和一阶逻辑的代数语义、逻辑演算理论以及程度化模糊逻辑理论在模糊信息处理的应用方面取得了重要的研究成果。已发表和完成研究论文</w:t>
            </w:r>
            <w:r w:rsidRPr="008F5D12">
              <w:rPr>
                <w:color w:val="000000"/>
                <w:kern w:val="0"/>
                <w:szCs w:val="21"/>
              </w:rPr>
              <w:t>40</w:t>
            </w:r>
            <w:r w:rsidRPr="008F5D12">
              <w:rPr>
                <w:rFonts w:ascii="宋体" w:hAnsi="宋体" w:cs="宋体" w:hint="eastAsia"/>
                <w:color w:val="000000"/>
                <w:kern w:val="0"/>
                <w:szCs w:val="21"/>
              </w:rPr>
              <w:t>篇，其中第一作者论文</w:t>
            </w:r>
            <w:r w:rsidRPr="008F5D12">
              <w:rPr>
                <w:color w:val="000000"/>
                <w:kern w:val="0"/>
                <w:szCs w:val="21"/>
              </w:rPr>
              <w:t>30</w:t>
            </w:r>
            <w:r w:rsidRPr="008F5D12">
              <w:rPr>
                <w:rFonts w:ascii="宋体" w:hAnsi="宋体" w:cs="宋体" w:hint="eastAsia"/>
                <w:color w:val="000000"/>
                <w:kern w:val="0"/>
                <w:szCs w:val="21"/>
              </w:rPr>
              <w:t>篇，</w:t>
            </w:r>
            <w:r w:rsidRPr="008F5D12">
              <w:rPr>
                <w:color w:val="000000"/>
                <w:kern w:val="0"/>
                <w:szCs w:val="21"/>
              </w:rPr>
              <w:t>SCI</w:t>
            </w:r>
            <w:r w:rsidRPr="008F5D12">
              <w:rPr>
                <w:rFonts w:ascii="宋体" w:hAnsi="宋体" w:cs="宋体" w:hint="eastAsia"/>
                <w:color w:val="000000"/>
                <w:kern w:val="0"/>
                <w:szCs w:val="21"/>
              </w:rPr>
              <w:t>收录</w:t>
            </w:r>
            <w:r w:rsidRPr="008F5D12">
              <w:rPr>
                <w:color w:val="000000"/>
                <w:kern w:val="0"/>
                <w:szCs w:val="21"/>
              </w:rPr>
              <w:t>5</w:t>
            </w:r>
            <w:r w:rsidRPr="008F5D12">
              <w:rPr>
                <w:rFonts w:ascii="宋体" w:hAnsi="宋体" w:cs="宋体" w:hint="eastAsia"/>
                <w:color w:val="000000"/>
                <w:kern w:val="0"/>
                <w:szCs w:val="21"/>
              </w:rPr>
              <w:t>篇（包括</w:t>
            </w:r>
            <w:r w:rsidRPr="008F5D12">
              <w:rPr>
                <w:color w:val="000000"/>
                <w:kern w:val="0"/>
                <w:szCs w:val="21"/>
              </w:rPr>
              <w:t>1</w:t>
            </w:r>
            <w:r w:rsidRPr="008F5D12">
              <w:rPr>
                <w:rFonts w:ascii="宋体" w:hAnsi="宋体" w:cs="宋体" w:hint="eastAsia"/>
                <w:color w:val="000000"/>
                <w:kern w:val="0"/>
                <w:szCs w:val="21"/>
              </w:rPr>
              <w:t>篇</w:t>
            </w:r>
            <w:r w:rsidRPr="008F5D12">
              <w:rPr>
                <w:color w:val="000000"/>
                <w:kern w:val="0"/>
                <w:szCs w:val="21"/>
              </w:rPr>
              <w:t>SCI</w:t>
            </w:r>
            <w:r w:rsidRPr="008F5D12">
              <w:rPr>
                <w:rFonts w:ascii="宋体" w:hAnsi="宋体" w:cs="宋体" w:hint="eastAsia"/>
                <w:color w:val="000000"/>
                <w:kern w:val="0"/>
                <w:szCs w:val="21"/>
              </w:rPr>
              <w:t>一区论文），</w:t>
            </w:r>
            <w:r w:rsidRPr="008F5D12">
              <w:rPr>
                <w:color w:val="000000"/>
                <w:kern w:val="0"/>
                <w:szCs w:val="21"/>
              </w:rPr>
              <w:t>EI</w:t>
            </w:r>
            <w:r w:rsidRPr="008F5D12">
              <w:rPr>
                <w:rFonts w:ascii="宋体" w:hAnsi="宋体" w:cs="宋体" w:hint="eastAsia"/>
                <w:color w:val="000000"/>
                <w:kern w:val="0"/>
                <w:szCs w:val="21"/>
              </w:rPr>
              <w:t>收录</w:t>
            </w:r>
            <w:r w:rsidRPr="008F5D12">
              <w:rPr>
                <w:color w:val="000000"/>
                <w:kern w:val="0"/>
                <w:szCs w:val="21"/>
              </w:rPr>
              <w:t>12</w:t>
            </w:r>
            <w:r w:rsidRPr="008F5D12">
              <w:rPr>
                <w:rFonts w:ascii="宋体" w:hAnsi="宋体" w:cs="宋体" w:hint="eastAsia"/>
                <w:color w:val="000000"/>
                <w:kern w:val="0"/>
                <w:szCs w:val="21"/>
              </w:rPr>
              <w:t>篇。研究成果被引用近百次。获得四川省科学技术进步二等奖</w:t>
            </w:r>
            <w:r w:rsidRPr="008F5D12">
              <w:rPr>
                <w:color w:val="000000"/>
                <w:kern w:val="0"/>
                <w:szCs w:val="21"/>
              </w:rPr>
              <w:t>1</w:t>
            </w:r>
            <w:r w:rsidRPr="008F5D12">
              <w:rPr>
                <w:rFonts w:ascii="宋体" w:hAnsi="宋体" w:cs="宋体" w:hint="eastAsia"/>
                <w:color w:val="000000"/>
                <w:kern w:val="0"/>
                <w:szCs w:val="21"/>
              </w:rPr>
              <w:t>项（排名第</w:t>
            </w:r>
            <w:r w:rsidRPr="008F5D12">
              <w:rPr>
                <w:color w:val="000000"/>
                <w:kern w:val="0"/>
                <w:szCs w:val="21"/>
              </w:rPr>
              <w:t>5</w:t>
            </w:r>
            <w:r w:rsidRPr="008F5D12">
              <w:rPr>
                <w:rFonts w:ascii="宋体" w:hAnsi="宋体" w:cs="宋体" w:hint="eastAsia"/>
                <w:color w:val="000000"/>
                <w:kern w:val="0"/>
                <w:szCs w:val="21"/>
              </w:rPr>
              <w:t>）；主持（</w:t>
            </w:r>
            <w:proofErr w:type="gramStart"/>
            <w:r w:rsidRPr="008F5D12">
              <w:rPr>
                <w:rFonts w:ascii="宋体" w:hAnsi="宋体" w:cs="宋体" w:hint="eastAsia"/>
                <w:color w:val="000000"/>
                <w:kern w:val="0"/>
                <w:szCs w:val="21"/>
              </w:rPr>
              <w:t>研</w:t>
            </w:r>
            <w:proofErr w:type="gramEnd"/>
            <w:r w:rsidRPr="008F5D12">
              <w:rPr>
                <w:rFonts w:ascii="宋体" w:hAnsi="宋体" w:cs="宋体" w:hint="eastAsia"/>
                <w:color w:val="000000"/>
                <w:kern w:val="0"/>
                <w:szCs w:val="21"/>
              </w:rPr>
              <w:t>）国家级科研项目</w:t>
            </w:r>
            <w:r w:rsidRPr="008F5D12">
              <w:rPr>
                <w:color w:val="000000"/>
                <w:kern w:val="0"/>
                <w:szCs w:val="21"/>
              </w:rPr>
              <w:t>3</w:t>
            </w:r>
            <w:r w:rsidRPr="008F5D12">
              <w:rPr>
                <w:rFonts w:ascii="宋体" w:hAnsi="宋体" w:cs="宋体" w:hint="eastAsia"/>
                <w:color w:val="000000"/>
                <w:kern w:val="0"/>
                <w:szCs w:val="21"/>
              </w:rPr>
              <w:t>项，主持（</w:t>
            </w:r>
            <w:proofErr w:type="gramStart"/>
            <w:r w:rsidRPr="008F5D12">
              <w:rPr>
                <w:rFonts w:ascii="宋体" w:hAnsi="宋体" w:cs="宋体" w:hint="eastAsia"/>
                <w:color w:val="000000"/>
                <w:kern w:val="0"/>
                <w:szCs w:val="21"/>
              </w:rPr>
              <w:t>研</w:t>
            </w:r>
            <w:proofErr w:type="gramEnd"/>
            <w:r w:rsidRPr="008F5D12">
              <w:rPr>
                <w:rFonts w:ascii="宋体" w:hAnsi="宋体" w:cs="宋体" w:hint="eastAsia"/>
                <w:color w:val="000000"/>
                <w:kern w:val="0"/>
                <w:szCs w:val="21"/>
              </w:rPr>
              <w:t>）省部级科研项目</w:t>
            </w:r>
            <w:r w:rsidRPr="008F5D12">
              <w:rPr>
                <w:color w:val="000000"/>
                <w:kern w:val="0"/>
                <w:szCs w:val="21"/>
              </w:rPr>
              <w:t>2</w:t>
            </w:r>
            <w:r w:rsidRPr="008F5D12">
              <w:rPr>
                <w:rFonts w:ascii="宋体" w:hAnsi="宋体" w:cs="宋体" w:hint="eastAsia"/>
                <w:color w:val="000000"/>
                <w:kern w:val="0"/>
                <w:szCs w:val="21"/>
              </w:rPr>
              <w:t>项，其它科研项目</w:t>
            </w:r>
            <w:r w:rsidRPr="008F5D12">
              <w:rPr>
                <w:color w:val="000000"/>
                <w:kern w:val="0"/>
                <w:szCs w:val="21"/>
              </w:rPr>
              <w:t>4</w:t>
            </w:r>
            <w:r w:rsidRPr="008F5D12">
              <w:rPr>
                <w:rFonts w:ascii="宋体" w:hAnsi="宋体" w:cs="宋体" w:hint="eastAsia"/>
                <w:color w:val="000000"/>
                <w:kern w:val="0"/>
                <w:szCs w:val="21"/>
              </w:rPr>
              <w:t>项。</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 xml:space="preserve">　</w:t>
            </w:r>
          </w:p>
        </w:tc>
      </w:tr>
      <w:tr w:rsidR="008F5D12" w:rsidRPr="008F5D12" w:rsidTr="008F5D12">
        <w:trPr>
          <w:trHeight w:val="316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lastRenderedPageBreak/>
              <w:t>39</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王</w:t>
            </w:r>
            <w:r>
              <w:rPr>
                <w:rFonts w:ascii="宋体" w:hAnsi="宋体" w:cs="宋体" w:hint="eastAsia"/>
                <w:color w:val="000000"/>
                <w:kern w:val="0"/>
                <w:sz w:val="22"/>
                <w:szCs w:val="22"/>
              </w:rPr>
              <w:t xml:space="preserve">  </w:t>
            </w:r>
            <w:proofErr w:type="gramStart"/>
            <w:r w:rsidRPr="008F5D12">
              <w:rPr>
                <w:rFonts w:ascii="宋体" w:hAnsi="宋体" w:cs="宋体" w:hint="eastAsia"/>
                <w:color w:val="000000"/>
                <w:kern w:val="0"/>
                <w:sz w:val="22"/>
                <w:szCs w:val="22"/>
              </w:rPr>
              <w:t>璐</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34</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群众</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实验中心主任</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副教授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博士</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西南财经大圩</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2008.07</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统计学</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本人专注于现代统计理论研究及其在金融与经济领域中热点问题的应用，目前为国家自然科学基金管理学部通讯评审专家、教育部学位中心优秀论文评审专家。主持各类国家级、省部级和市级十余项。</w:t>
            </w:r>
            <w:r w:rsidRPr="008F5D12">
              <w:rPr>
                <w:color w:val="000000"/>
                <w:kern w:val="0"/>
                <w:szCs w:val="21"/>
              </w:rPr>
              <w:t>2012</w:t>
            </w:r>
            <w:r w:rsidRPr="008F5D12">
              <w:rPr>
                <w:rFonts w:ascii="宋体" w:hAnsi="宋体" w:cs="宋体" w:hint="eastAsia"/>
                <w:color w:val="000000"/>
                <w:kern w:val="0"/>
                <w:szCs w:val="21"/>
              </w:rPr>
              <w:t>年四川省教育厅课题成果被选为重要成果专报并呈报四川省相关政府部门等，同时获得</w:t>
            </w:r>
            <w:proofErr w:type="gramStart"/>
            <w:r w:rsidRPr="008F5D12">
              <w:rPr>
                <w:rFonts w:ascii="宋体" w:hAnsi="宋体" w:cs="宋体" w:hint="eastAsia"/>
                <w:color w:val="000000"/>
                <w:kern w:val="0"/>
                <w:szCs w:val="21"/>
              </w:rPr>
              <w:t>了达州市</w:t>
            </w:r>
            <w:proofErr w:type="gramEnd"/>
            <w:r w:rsidRPr="008F5D12">
              <w:rPr>
                <w:rFonts w:ascii="宋体" w:hAnsi="宋体" w:cs="宋体" w:hint="eastAsia"/>
                <w:color w:val="000000"/>
                <w:kern w:val="0"/>
                <w:szCs w:val="21"/>
              </w:rPr>
              <w:t>副市长的重要亲笔批示。获得四川省统计科研优秀成果奖三等奖和四川省哲学社会科学优秀成果奖荣誉称号。第一作者出版专著一本，教材三部，第一作者发表</w:t>
            </w:r>
            <w:r w:rsidRPr="008F5D12">
              <w:rPr>
                <w:color w:val="000000"/>
                <w:kern w:val="0"/>
                <w:szCs w:val="21"/>
              </w:rPr>
              <w:t>EI</w:t>
            </w:r>
            <w:r w:rsidRPr="008F5D12">
              <w:rPr>
                <w:rFonts w:ascii="宋体" w:hAnsi="宋体" w:cs="宋体" w:hint="eastAsia"/>
                <w:color w:val="000000"/>
                <w:kern w:val="0"/>
                <w:szCs w:val="21"/>
              </w:rPr>
              <w:t>、</w:t>
            </w:r>
            <w:r w:rsidRPr="008F5D12">
              <w:rPr>
                <w:color w:val="000000"/>
                <w:kern w:val="0"/>
                <w:szCs w:val="21"/>
              </w:rPr>
              <w:t>CSSCI</w:t>
            </w:r>
            <w:r w:rsidRPr="008F5D12">
              <w:rPr>
                <w:rFonts w:ascii="宋体" w:hAnsi="宋体" w:cs="宋体" w:hint="eastAsia"/>
                <w:color w:val="000000"/>
                <w:kern w:val="0"/>
                <w:szCs w:val="21"/>
              </w:rPr>
              <w:t>、</w:t>
            </w:r>
            <w:r w:rsidRPr="008F5D12">
              <w:rPr>
                <w:color w:val="000000"/>
                <w:kern w:val="0"/>
                <w:szCs w:val="21"/>
              </w:rPr>
              <w:t>ISTP</w:t>
            </w:r>
            <w:r w:rsidRPr="008F5D12">
              <w:rPr>
                <w:rFonts w:ascii="宋体" w:hAnsi="宋体" w:cs="宋体" w:hint="eastAsia"/>
                <w:color w:val="000000"/>
                <w:kern w:val="0"/>
                <w:szCs w:val="21"/>
              </w:rPr>
              <w:t>及核心以上论文近三十篇，其中国家自然科学基金管理学报重要期刊和人大复印资料八篇。成果“投资与消费不平衡及其对区域经济的影响”被四川省现场学会选为重要推广成果进行推广交流。</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 xml:space="preserve">　</w:t>
            </w:r>
          </w:p>
        </w:tc>
      </w:tr>
      <w:tr w:rsidR="008F5D12" w:rsidRPr="008F5D12" w:rsidTr="008F5D12">
        <w:trPr>
          <w:trHeight w:val="243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40</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周正春</w:t>
            </w:r>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2C4EB4">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35</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群众</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研究生</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博士</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2010.12</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信息安全</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西南交通大学数学</w:t>
            </w:r>
            <w:proofErr w:type="gramStart"/>
            <w:r w:rsidRPr="008F5D12">
              <w:rPr>
                <w:rFonts w:ascii="宋体" w:hAnsi="宋体" w:cs="宋体" w:hint="eastAsia"/>
                <w:color w:val="000000"/>
                <w:kern w:val="0"/>
                <w:sz w:val="22"/>
                <w:szCs w:val="22"/>
              </w:rPr>
              <w:t>学院周</w:t>
            </w:r>
            <w:proofErr w:type="gramEnd"/>
            <w:r w:rsidRPr="008F5D12">
              <w:rPr>
                <w:rFonts w:ascii="宋体" w:hAnsi="宋体" w:cs="宋体" w:hint="eastAsia"/>
                <w:color w:val="000000"/>
                <w:kern w:val="0"/>
                <w:sz w:val="22"/>
                <w:szCs w:val="22"/>
              </w:rPr>
              <w:t>正春为全国百篇优秀博士学位论文奖获得者，长期致力于代数编码理论和序列密码设计的研究。在国际著名期刊</w:t>
            </w:r>
            <w:r w:rsidRPr="008F5D12">
              <w:rPr>
                <w:color w:val="000000"/>
                <w:kern w:val="0"/>
                <w:szCs w:val="21"/>
              </w:rPr>
              <w:t>IEEE Transactions on Information Theory</w:t>
            </w:r>
            <w:r w:rsidRPr="008F5D12">
              <w:rPr>
                <w:rFonts w:ascii="宋体" w:hAnsi="宋体" w:cs="宋体" w:hint="eastAsia"/>
                <w:color w:val="000000"/>
                <w:kern w:val="0"/>
                <w:szCs w:val="21"/>
              </w:rPr>
              <w:t>、</w:t>
            </w:r>
            <w:r w:rsidRPr="008F5D12">
              <w:rPr>
                <w:color w:val="000000"/>
                <w:kern w:val="0"/>
                <w:szCs w:val="21"/>
              </w:rPr>
              <w:t xml:space="preserve">IEEE Transactions on </w:t>
            </w:r>
            <w:proofErr w:type="spellStart"/>
            <w:r w:rsidRPr="008F5D12">
              <w:rPr>
                <w:color w:val="000000"/>
                <w:kern w:val="0"/>
                <w:szCs w:val="21"/>
              </w:rPr>
              <w:t>Communicaitons</w:t>
            </w:r>
            <w:proofErr w:type="spellEnd"/>
            <w:r w:rsidRPr="008F5D12">
              <w:rPr>
                <w:rFonts w:ascii="宋体" w:hAnsi="宋体" w:cs="宋体" w:hint="eastAsia"/>
                <w:color w:val="000000"/>
                <w:kern w:val="0"/>
                <w:szCs w:val="21"/>
              </w:rPr>
              <w:t>等国际期刊上发表</w:t>
            </w:r>
            <w:r w:rsidRPr="008F5D12">
              <w:rPr>
                <w:color w:val="000000"/>
                <w:kern w:val="0"/>
                <w:szCs w:val="21"/>
              </w:rPr>
              <w:t>SCI</w:t>
            </w:r>
            <w:r w:rsidRPr="008F5D12">
              <w:rPr>
                <w:rFonts w:ascii="宋体" w:hAnsi="宋体" w:cs="宋体" w:hint="eastAsia"/>
                <w:color w:val="000000"/>
                <w:kern w:val="0"/>
                <w:szCs w:val="21"/>
              </w:rPr>
              <w:t>检索论文</w:t>
            </w:r>
            <w:r w:rsidRPr="008F5D12">
              <w:rPr>
                <w:color w:val="000000"/>
                <w:kern w:val="0"/>
                <w:szCs w:val="21"/>
              </w:rPr>
              <w:t>30</w:t>
            </w:r>
            <w:r w:rsidRPr="008F5D12">
              <w:rPr>
                <w:rFonts w:ascii="宋体" w:hAnsi="宋体" w:cs="宋体" w:hint="eastAsia"/>
                <w:color w:val="000000"/>
                <w:kern w:val="0"/>
                <w:szCs w:val="21"/>
              </w:rPr>
              <w:t>余篇；研究成果共被他引</w:t>
            </w:r>
            <w:r w:rsidRPr="008F5D12">
              <w:rPr>
                <w:color w:val="000000"/>
                <w:kern w:val="0"/>
                <w:szCs w:val="21"/>
              </w:rPr>
              <w:t>100</w:t>
            </w:r>
            <w:r w:rsidRPr="008F5D12">
              <w:rPr>
                <w:rFonts w:ascii="宋体" w:hAnsi="宋体" w:cs="宋体" w:hint="eastAsia"/>
                <w:color w:val="000000"/>
                <w:kern w:val="0"/>
                <w:szCs w:val="21"/>
              </w:rPr>
              <w:t>余次，其中</w:t>
            </w:r>
            <w:r w:rsidRPr="008F5D12">
              <w:rPr>
                <w:color w:val="000000"/>
                <w:kern w:val="0"/>
                <w:szCs w:val="21"/>
              </w:rPr>
              <w:t>SCI</w:t>
            </w:r>
            <w:r w:rsidRPr="008F5D12">
              <w:rPr>
                <w:rFonts w:ascii="宋体" w:hAnsi="宋体" w:cs="宋体" w:hint="eastAsia"/>
                <w:color w:val="000000"/>
                <w:kern w:val="0"/>
                <w:szCs w:val="21"/>
              </w:rPr>
              <w:t>他引</w:t>
            </w:r>
            <w:r w:rsidRPr="008F5D12">
              <w:rPr>
                <w:color w:val="000000"/>
                <w:kern w:val="0"/>
                <w:szCs w:val="21"/>
              </w:rPr>
              <w:t>60</w:t>
            </w:r>
            <w:r w:rsidRPr="008F5D12">
              <w:rPr>
                <w:rFonts w:ascii="宋体" w:hAnsi="宋体" w:cs="宋体" w:hint="eastAsia"/>
                <w:color w:val="000000"/>
                <w:kern w:val="0"/>
                <w:szCs w:val="21"/>
              </w:rPr>
              <w:t>余次；正在主持国家自然科学基金</w:t>
            </w:r>
            <w:r w:rsidRPr="008F5D12">
              <w:rPr>
                <w:color w:val="000000"/>
                <w:kern w:val="0"/>
                <w:szCs w:val="21"/>
              </w:rPr>
              <w:t>1</w:t>
            </w:r>
            <w:r w:rsidRPr="008F5D12">
              <w:rPr>
                <w:rFonts w:ascii="宋体" w:hAnsi="宋体" w:cs="宋体" w:hint="eastAsia"/>
                <w:color w:val="000000"/>
                <w:kern w:val="0"/>
                <w:szCs w:val="21"/>
              </w:rPr>
              <w:t>项、四川省科技</w:t>
            </w:r>
            <w:proofErr w:type="gramStart"/>
            <w:r w:rsidRPr="008F5D12">
              <w:rPr>
                <w:rFonts w:ascii="宋体" w:hAnsi="宋体" w:cs="宋体" w:hint="eastAsia"/>
                <w:color w:val="000000"/>
                <w:kern w:val="0"/>
                <w:szCs w:val="21"/>
              </w:rPr>
              <w:t>厅应用</w:t>
            </w:r>
            <w:proofErr w:type="gramEnd"/>
            <w:r w:rsidRPr="008F5D12">
              <w:rPr>
                <w:rFonts w:ascii="宋体" w:hAnsi="宋体" w:cs="宋体" w:hint="eastAsia"/>
                <w:color w:val="000000"/>
                <w:kern w:val="0"/>
                <w:szCs w:val="21"/>
              </w:rPr>
              <w:t>基础项目、国家重点实验室开发课题等基金</w:t>
            </w:r>
            <w:r w:rsidRPr="008F5D12">
              <w:rPr>
                <w:color w:val="000000"/>
                <w:kern w:val="0"/>
                <w:szCs w:val="21"/>
              </w:rPr>
              <w:t>5</w:t>
            </w:r>
            <w:r w:rsidRPr="008F5D12">
              <w:rPr>
                <w:rFonts w:ascii="宋体" w:hAnsi="宋体" w:cs="宋体" w:hint="eastAsia"/>
                <w:color w:val="000000"/>
                <w:kern w:val="0"/>
                <w:szCs w:val="21"/>
              </w:rPr>
              <w:t>项，作为主</w:t>
            </w:r>
            <w:proofErr w:type="gramStart"/>
            <w:r w:rsidRPr="008F5D12">
              <w:rPr>
                <w:rFonts w:ascii="宋体" w:hAnsi="宋体" w:cs="宋体" w:hint="eastAsia"/>
                <w:color w:val="000000"/>
                <w:kern w:val="0"/>
                <w:szCs w:val="21"/>
              </w:rPr>
              <w:t>研</w:t>
            </w:r>
            <w:proofErr w:type="gramEnd"/>
            <w:r w:rsidRPr="008F5D12">
              <w:rPr>
                <w:rFonts w:ascii="宋体" w:hAnsi="宋体" w:cs="宋体" w:hint="eastAsia"/>
                <w:color w:val="000000"/>
                <w:kern w:val="0"/>
                <w:szCs w:val="21"/>
              </w:rPr>
              <w:t>人员参与了多项国家级项目和省部级项目；拥有中国发明专利</w:t>
            </w:r>
            <w:r w:rsidRPr="008F5D12">
              <w:rPr>
                <w:color w:val="000000"/>
                <w:kern w:val="0"/>
                <w:szCs w:val="21"/>
              </w:rPr>
              <w:t>1</w:t>
            </w:r>
            <w:r w:rsidRPr="008F5D12">
              <w:rPr>
                <w:rFonts w:ascii="宋体" w:hAnsi="宋体" w:cs="宋体" w:hint="eastAsia"/>
                <w:color w:val="000000"/>
                <w:kern w:val="0"/>
                <w:szCs w:val="21"/>
              </w:rPr>
              <w:t>项；曾荣获</w:t>
            </w:r>
            <w:r w:rsidRPr="008F5D12">
              <w:rPr>
                <w:color w:val="000000"/>
                <w:kern w:val="0"/>
                <w:szCs w:val="21"/>
              </w:rPr>
              <w:t>2009</w:t>
            </w:r>
            <w:r w:rsidRPr="008F5D12">
              <w:rPr>
                <w:rFonts w:ascii="宋体" w:hAnsi="宋体" w:cs="宋体" w:hint="eastAsia"/>
                <w:color w:val="000000"/>
                <w:kern w:val="0"/>
                <w:szCs w:val="21"/>
              </w:rPr>
              <w:t>年微软杯</w:t>
            </w:r>
            <w:r w:rsidRPr="008F5D12">
              <w:rPr>
                <w:color w:val="000000"/>
                <w:kern w:val="0"/>
                <w:szCs w:val="21"/>
              </w:rPr>
              <w:t>IEEE</w:t>
            </w:r>
            <w:r w:rsidRPr="008F5D12">
              <w:rPr>
                <w:rFonts w:ascii="宋体" w:hAnsi="宋体" w:cs="宋体" w:hint="eastAsia"/>
                <w:color w:val="000000"/>
                <w:kern w:val="0"/>
                <w:szCs w:val="21"/>
              </w:rPr>
              <w:t>最佳论文奖。</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 xml:space="preserve">　</w:t>
            </w:r>
          </w:p>
        </w:tc>
      </w:tr>
      <w:tr w:rsidR="008F5D12" w:rsidRPr="008F5D12" w:rsidTr="008F5D12">
        <w:trPr>
          <w:trHeight w:val="40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lastRenderedPageBreak/>
              <w:t>41</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proofErr w:type="gramStart"/>
            <w:r w:rsidRPr="008F5D12">
              <w:rPr>
                <w:rFonts w:ascii="宋体" w:hAnsi="宋体" w:cs="宋体" w:hint="eastAsia"/>
                <w:color w:val="000000"/>
                <w:kern w:val="0"/>
                <w:sz w:val="22"/>
                <w:szCs w:val="22"/>
              </w:rPr>
              <w:t>江欣国</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38</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致公党员</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交通安全学科带头人</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研究生</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美国密西根州立大学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2004.12</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交通工程</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深度参与美国NCHRP及密西根州交通部等资助的科研项目；主持国家自然科学基金面上项目1项、主</w:t>
            </w:r>
            <w:proofErr w:type="gramStart"/>
            <w:r w:rsidRPr="008F5D12">
              <w:rPr>
                <w:rFonts w:ascii="宋体" w:hAnsi="宋体" w:cs="宋体" w:hint="eastAsia"/>
                <w:color w:val="000000"/>
                <w:kern w:val="0"/>
                <w:sz w:val="22"/>
                <w:szCs w:val="22"/>
              </w:rPr>
              <w:t>研</w:t>
            </w:r>
            <w:proofErr w:type="gramEnd"/>
            <w:r w:rsidRPr="008F5D12">
              <w:rPr>
                <w:rFonts w:ascii="宋体" w:hAnsi="宋体" w:cs="宋体" w:hint="eastAsia"/>
                <w:color w:val="000000"/>
                <w:kern w:val="0"/>
                <w:sz w:val="22"/>
                <w:szCs w:val="22"/>
              </w:rPr>
              <w:t xml:space="preserve">省部级科研项目5项。在国际顶级的期刊发表学术论文20多篇（9篇SCI/SSCI论文以第一或通讯作者的身份）。担任期刊Journal of Transportation Technologies编委，以及21家国内外著名期刊的审稿人。拥有美国佛州职业工程师执照（PE: 67566）及职业交通运营工程师执照（PTOE: 2424）。危险暴露量理论研究为事故倾向性、安全行为、事故成因提供支撑，论文入围期刊“Journal of Human and Ecological Risk Assessment”的十佳论文；道路安全审计决策研究成果能够揭示道路发生事故的潜在危险，有效提高道路安全性能，成果获得2001年度Philip E. </w:t>
            </w:r>
            <w:proofErr w:type="spellStart"/>
            <w:r w:rsidRPr="008F5D12">
              <w:rPr>
                <w:rFonts w:ascii="宋体" w:hAnsi="宋体" w:cs="宋体" w:hint="eastAsia"/>
                <w:color w:val="000000"/>
                <w:kern w:val="0"/>
                <w:sz w:val="22"/>
                <w:szCs w:val="22"/>
              </w:rPr>
              <w:t>Rollhaus</w:t>
            </w:r>
            <w:proofErr w:type="spellEnd"/>
            <w:r w:rsidRPr="008F5D12">
              <w:rPr>
                <w:rFonts w:ascii="宋体" w:hAnsi="宋体" w:cs="宋体" w:hint="eastAsia"/>
                <w:color w:val="000000"/>
                <w:kern w:val="0"/>
                <w:sz w:val="22"/>
                <w:szCs w:val="22"/>
              </w:rPr>
              <w:t>, JR.杯国际交通安全论文大赛特等奖；低碳交通能源研究成果成功地应用于上海长宁的交通管理，并得到世行能源专家的认可。</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工程科学技术、交通运输工程</w:t>
            </w:r>
          </w:p>
        </w:tc>
      </w:tr>
      <w:tr w:rsidR="008F5D12" w:rsidRPr="008F5D12" w:rsidTr="008F5D12">
        <w:trPr>
          <w:trHeight w:val="324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42</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proofErr w:type="gramStart"/>
            <w:r w:rsidRPr="008F5D12">
              <w:rPr>
                <w:rFonts w:ascii="宋体" w:hAnsi="宋体" w:cs="宋体" w:hint="eastAsia"/>
                <w:color w:val="000000"/>
                <w:kern w:val="0"/>
                <w:sz w:val="22"/>
                <w:szCs w:val="22"/>
              </w:rPr>
              <w:t>李延来</w:t>
            </w:r>
            <w:proofErr w:type="gramEnd"/>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43</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群众</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博士</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2006.9</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工程科学技术</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针对产品规划质量屋构建和优化、产品规划与设计、产品设计方案评价以及行为决策等问题开展了深入的理论、方法与应用研究，已经取得了比较丰富的成果。李延来教授以第一作者身份就相关内容发表期刊论文共有29篇（SCI检索期刊9篇（SCI一区论文两篇、SCI二区论文六篇和SCI三区论文一篇）、EI收录期刊14篇、CSCD核心库期刊4篇以及CSSCI核心库期刊2篇），其中以第一作者在2009年《机械工程学报》上发表长文综述“质量屋构建的研究进展”；与其学者合作发表论文三十三篇。相关成果在大量案例实践中进行了有效的实际检验和修正，对项目成果进行了较大范围的推广和应用。因此，这些成果将具有较大的理论和实践价值。</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交通运输规划与管理；</w:t>
            </w:r>
            <w:r w:rsidRPr="008F5D12">
              <w:rPr>
                <w:rFonts w:ascii="宋体" w:hAnsi="宋体" w:cs="宋体" w:hint="eastAsia"/>
                <w:color w:val="000000"/>
                <w:kern w:val="0"/>
                <w:sz w:val="22"/>
                <w:szCs w:val="22"/>
              </w:rPr>
              <w:br/>
              <w:t>管理科学与工程</w:t>
            </w:r>
          </w:p>
        </w:tc>
      </w:tr>
      <w:tr w:rsidR="008F5D12" w:rsidRPr="008F5D12" w:rsidTr="008F5D12">
        <w:trPr>
          <w:trHeight w:val="37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lastRenderedPageBreak/>
              <w:t>43</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肖</w:t>
            </w:r>
            <w:r>
              <w:rPr>
                <w:rFonts w:ascii="宋体" w:hAnsi="宋体" w:cs="宋体" w:hint="eastAsia"/>
                <w:color w:val="000000"/>
                <w:kern w:val="0"/>
                <w:sz w:val="22"/>
                <w:szCs w:val="22"/>
              </w:rPr>
              <w:t xml:space="preserve">  </w:t>
            </w:r>
            <w:r w:rsidRPr="008F5D12">
              <w:rPr>
                <w:rFonts w:ascii="宋体" w:hAnsi="宋体" w:cs="宋体" w:hint="eastAsia"/>
                <w:color w:val="000000"/>
                <w:kern w:val="0"/>
                <w:sz w:val="22"/>
                <w:szCs w:val="22"/>
              </w:rPr>
              <w:t>峰</w:t>
            </w:r>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2C4EB4">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36</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群众</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无</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博士</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香港科技大学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2007.11</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交通工程</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申请人主要从事动静态交通收费理论、网络建模与优化、交通定价与博弈等方面研究，取得了有国际影响的独创性研究成果。主要学术贡献为：①建立了私有道路竞争的博弈模型，首次给出了不同条件下系统效率损失上限值；②首次对点排队中由于费率不连续引起的自发等待现象建模，证明了该现象导致收费对系统效率的改善作用降低；③建立了基于电子路票的动态道路收费模型，分析了其可行性、效率和社会公平性。发表论文16篇，其中6篇发表于交通领域顶级国际期刊Transportation Science和Transportation Research Part A、B，SCI收录11篇，SSCI收录1篇，ISTTT会议收录并于TTT丛书发表1篇； 全部论文SCI</w:t>
            </w:r>
            <w:proofErr w:type="gramStart"/>
            <w:r w:rsidRPr="008F5D12">
              <w:rPr>
                <w:rFonts w:ascii="宋体" w:hAnsi="宋体" w:cs="宋体" w:hint="eastAsia"/>
                <w:color w:val="000000"/>
                <w:kern w:val="0"/>
                <w:sz w:val="22"/>
                <w:szCs w:val="22"/>
              </w:rPr>
              <w:t>他引共71次</w:t>
            </w:r>
            <w:proofErr w:type="gramEnd"/>
            <w:r w:rsidRPr="008F5D12">
              <w:rPr>
                <w:rFonts w:ascii="宋体" w:hAnsi="宋体" w:cs="宋体" w:hint="eastAsia"/>
                <w:color w:val="000000"/>
                <w:kern w:val="0"/>
                <w:sz w:val="22"/>
                <w:szCs w:val="22"/>
              </w:rPr>
              <w:t>， 单篇最高他引28次。申请人多次应邀担任国际学术会议学术委员会委员和分会主持人，并做大会报告。</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工程科学技术</w:t>
            </w:r>
          </w:p>
        </w:tc>
      </w:tr>
      <w:tr w:rsidR="008F5D12" w:rsidRPr="008F5D12" w:rsidTr="008F5D12">
        <w:trPr>
          <w:trHeight w:val="298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44</w:t>
            </w:r>
          </w:p>
        </w:tc>
        <w:tc>
          <w:tcPr>
            <w:tcW w:w="9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proofErr w:type="gramStart"/>
            <w:r w:rsidRPr="008F5D12">
              <w:rPr>
                <w:rFonts w:ascii="宋体" w:hAnsi="宋体" w:cs="宋体" w:hint="eastAsia"/>
                <w:color w:val="000000"/>
                <w:kern w:val="0"/>
                <w:sz w:val="22"/>
                <w:szCs w:val="22"/>
              </w:rPr>
              <w:t>蹇</w:t>
            </w:r>
            <w:proofErr w:type="gramEnd"/>
            <w:r>
              <w:rPr>
                <w:rFonts w:ascii="宋体" w:hAnsi="宋体" w:cs="宋体" w:hint="eastAsia"/>
                <w:color w:val="000000"/>
                <w:kern w:val="0"/>
                <w:sz w:val="22"/>
                <w:szCs w:val="22"/>
              </w:rPr>
              <w:t xml:space="preserve">  </w:t>
            </w:r>
            <w:r w:rsidRPr="008F5D12">
              <w:rPr>
                <w:rFonts w:ascii="宋体" w:hAnsi="宋体" w:cs="宋体" w:hint="eastAsia"/>
                <w:color w:val="000000"/>
                <w:kern w:val="0"/>
                <w:sz w:val="22"/>
                <w:szCs w:val="22"/>
              </w:rPr>
              <w:t>明</w:t>
            </w:r>
          </w:p>
        </w:tc>
        <w:tc>
          <w:tcPr>
            <w:tcW w:w="86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2C4EB4">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男</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40</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党员</w:t>
            </w:r>
          </w:p>
        </w:tc>
        <w:tc>
          <w:tcPr>
            <w:tcW w:w="7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物流管理系副系主任</w:t>
            </w:r>
          </w:p>
        </w:tc>
        <w:tc>
          <w:tcPr>
            <w:tcW w:w="10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副教授</w:t>
            </w:r>
          </w:p>
        </w:tc>
        <w:tc>
          <w:tcPr>
            <w:tcW w:w="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博士</w:t>
            </w:r>
          </w:p>
        </w:tc>
        <w:tc>
          <w:tcPr>
            <w:tcW w:w="12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西南交通大学</w:t>
            </w:r>
          </w:p>
        </w:tc>
        <w:tc>
          <w:tcPr>
            <w:tcW w:w="100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2006.6</w:t>
            </w:r>
          </w:p>
        </w:tc>
        <w:tc>
          <w:tcPr>
            <w:tcW w:w="114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物流管理</w:t>
            </w:r>
          </w:p>
        </w:tc>
        <w:tc>
          <w:tcPr>
            <w:tcW w:w="58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left"/>
              <w:rPr>
                <w:rFonts w:ascii="宋体" w:hAnsi="宋体" w:cs="宋体"/>
                <w:color w:val="000000"/>
                <w:kern w:val="0"/>
                <w:sz w:val="22"/>
                <w:szCs w:val="22"/>
              </w:rPr>
            </w:pPr>
            <w:r w:rsidRPr="008F5D12">
              <w:rPr>
                <w:rFonts w:ascii="宋体" w:hAnsi="宋体" w:cs="宋体" w:hint="eastAsia"/>
                <w:color w:val="000000"/>
                <w:kern w:val="0"/>
                <w:sz w:val="22"/>
                <w:szCs w:val="22"/>
              </w:rPr>
              <w:t>西南交通大学管理学博士。现为西南交通大学交通运输与物流学院副教授，博士研究生导师，物流管理系副主任。曾获国家社会科学青年基金获得者，四川省科技青年联合会理事，成都市高校“十佳青年教师”。2010年，被聘请为物流工程与管理（ICLEM）国际会议的执行主席；2013年7月-9月，赴乔治梅森进修学习，并访问宾夕法尼亚大学、哈佛大学、纽约大学、普林斯顿大学；曾获四川省人民政府社科优秀成果三等奖、四川省教育厅社科优秀成果三等奖、中国物流协会教改项目一等奖。并在《计算机集成制造系统》、《经济学动态》、《财经科学》等国内外学术期刊发表学术论文30余篇。</w:t>
            </w:r>
          </w:p>
        </w:tc>
        <w:tc>
          <w:tcPr>
            <w:tcW w:w="1420" w:type="dxa"/>
            <w:tcBorders>
              <w:top w:val="nil"/>
              <w:left w:val="nil"/>
              <w:bottom w:val="single" w:sz="4" w:space="0" w:color="auto"/>
              <w:right w:val="single" w:sz="4" w:space="0" w:color="auto"/>
            </w:tcBorders>
            <w:shd w:val="clear" w:color="auto" w:fill="auto"/>
            <w:vAlign w:val="center"/>
            <w:hideMark/>
          </w:tcPr>
          <w:p w:rsidR="008F5D12" w:rsidRPr="008F5D12" w:rsidRDefault="008F5D12" w:rsidP="008F5D12">
            <w:pPr>
              <w:widowControl/>
              <w:jc w:val="center"/>
              <w:rPr>
                <w:rFonts w:ascii="宋体" w:hAnsi="宋体" w:cs="宋体"/>
                <w:color w:val="000000"/>
                <w:kern w:val="0"/>
                <w:sz w:val="22"/>
                <w:szCs w:val="22"/>
              </w:rPr>
            </w:pPr>
            <w:r w:rsidRPr="008F5D12">
              <w:rPr>
                <w:rFonts w:ascii="宋体" w:hAnsi="宋体" w:cs="宋体" w:hint="eastAsia"/>
                <w:color w:val="000000"/>
                <w:kern w:val="0"/>
                <w:sz w:val="22"/>
                <w:szCs w:val="22"/>
              </w:rPr>
              <w:t>工程科学技术/交通运输工程/物流工程</w:t>
            </w:r>
          </w:p>
        </w:tc>
      </w:tr>
    </w:tbl>
    <w:p w:rsidR="008F5D12" w:rsidRPr="008F5D12" w:rsidRDefault="008F5D12"/>
    <w:sectPr w:rsidR="008F5D12" w:rsidRPr="008F5D12" w:rsidSect="0086481B">
      <w:pgSz w:w="20160" w:h="12240" w:orient="landscape" w:code="5"/>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C50" w:rsidRDefault="00A65C50" w:rsidP="0086481B">
      <w:r>
        <w:separator/>
      </w:r>
    </w:p>
  </w:endnote>
  <w:endnote w:type="continuationSeparator" w:id="0">
    <w:p w:rsidR="00A65C50" w:rsidRDefault="00A65C50" w:rsidP="0086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C50" w:rsidRDefault="00A65C50" w:rsidP="0086481B">
      <w:r>
        <w:separator/>
      </w:r>
    </w:p>
  </w:footnote>
  <w:footnote w:type="continuationSeparator" w:id="0">
    <w:p w:rsidR="00A65C50" w:rsidRDefault="00A65C50" w:rsidP="00864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8CE"/>
    <w:rsid w:val="002C4EB4"/>
    <w:rsid w:val="0086481B"/>
    <w:rsid w:val="008F5D12"/>
    <w:rsid w:val="009468CE"/>
    <w:rsid w:val="00A505E0"/>
    <w:rsid w:val="00A6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81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48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6481B"/>
    <w:rPr>
      <w:sz w:val="18"/>
      <w:szCs w:val="18"/>
    </w:rPr>
  </w:style>
  <w:style w:type="paragraph" w:styleId="a4">
    <w:name w:val="footer"/>
    <w:basedOn w:val="a"/>
    <w:link w:val="Char0"/>
    <w:uiPriority w:val="99"/>
    <w:unhideWhenUsed/>
    <w:rsid w:val="008648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6481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81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48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6481B"/>
    <w:rPr>
      <w:sz w:val="18"/>
      <w:szCs w:val="18"/>
    </w:rPr>
  </w:style>
  <w:style w:type="paragraph" w:styleId="a4">
    <w:name w:val="footer"/>
    <w:basedOn w:val="a"/>
    <w:link w:val="Char0"/>
    <w:uiPriority w:val="99"/>
    <w:unhideWhenUsed/>
    <w:rsid w:val="008648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648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12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2564</Words>
  <Characters>14616</Characters>
  <Application>Microsoft Office Word</Application>
  <DocSecurity>0</DocSecurity>
  <Lines>121</Lines>
  <Paragraphs>34</Paragraphs>
  <ScaleCrop>false</ScaleCrop>
  <Company>西南交通大学人事处</Company>
  <LinksUpToDate>false</LinksUpToDate>
  <CharactersWithSpaces>17146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曾东红</dc:creator>
  <cp:keywords/>
  <dc:description/>
  <cp:lastModifiedBy>曾东红</cp:lastModifiedBy>
  <cp:revision>4</cp:revision>
  <dcterms:created xsi:type="dcterms:W3CDTF">2014-05-23T03:08:00Z</dcterms:created>
  <dcterms:modified xsi:type="dcterms:W3CDTF">2014-05-23T03:13:00Z</dcterms:modified>
</cp:coreProperties>
</file>